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B10" w:rsidRPr="00D91607" w:rsidRDefault="00AC6B10" w:rsidP="00D91607">
      <w:pPr>
        <w:spacing w:after="0" w:line="480" w:lineRule="auto"/>
        <w:contextualSpacing/>
        <w:rPr>
          <w:rFonts w:ascii="Times New Roman" w:hAnsi="Times New Roman" w:cs="Times New Roman"/>
          <w:sz w:val="24"/>
          <w:szCs w:val="24"/>
        </w:rPr>
      </w:pPr>
    </w:p>
    <w:p w:rsidR="00AC6B10" w:rsidRPr="00D91607" w:rsidRDefault="00AC6B10" w:rsidP="00D91607">
      <w:pPr>
        <w:spacing w:after="0" w:line="480" w:lineRule="auto"/>
        <w:contextualSpacing/>
        <w:rPr>
          <w:rFonts w:ascii="Times New Roman" w:hAnsi="Times New Roman" w:cs="Times New Roman"/>
          <w:sz w:val="24"/>
          <w:szCs w:val="24"/>
        </w:rPr>
      </w:pPr>
    </w:p>
    <w:p w:rsidR="00AC6B10" w:rsidRPr="00D91607" w:rsidRDefault="00AC6B10" w:rsidP="00D91607">
      <w:pPr>
        <w:spacing w:after="0" w:line="480" w:lineRule="auto"/>
        <w:contextualSpacing/>
        <w:rPr>
          <w:rFonts w:ascii="Times New Roman" w:hAnsi="Times New Roman" w:cs="Times New Roman"/>
          <w:sz w:val="24"/>
          <w:szCs w:val="24"/>
        </w:rPr>
      </w:pPr>
    </w:p>
    <w:p w:rsidR="00AC6B10" w:rsidRPr="00D91607" w:rsidRDefault="00AC6B10" w:rsidP="00D91607">
      <w:pPr>
        <w:spacing w:after="0" w:line="480" w:lineRule="auto"/>
        <w:contextualSpacing/>
        <w:rPr>
          <w:rFonts w:ascii="Times New Roman" w:hAnsi="Times New Roman" w:cs="Times New Roman"/>
          <w:sz w:val="24"/>
          <w:szCs w:val="24"/>
        </w:rPr>
      </w:pPr>
    </w:p>
    <w:p w:rsidR="00AC6B10" w:rsidRPr="00D91607" w:rsidRDefault="00AC6B10" w:rsidP="00D91607">
      <w:pPr>
        <w:spacing w:after="0" w:line="480" w:lineRule="auto"/>
        <w:contextualSpacing/>
        <w:rPr>
          <w:rFonts w:ascii="Times New Roman" w:hAnsi="Times New Roman" w:cs="Times New Roman"/>
          <w:sz w:val="24"/>
          <w:szCs w:val="24"/>
        </w:rPr>
      </w:pPr>
    </w:p>
    <w:p w:rsidR="00AC6B10" w:rsidRPr="00D91607" w:rsidRDefault="00AC6B10" w:rsidP="00D91607">
      <w:pPr>
        <w:spacing w:after="0" w:line="480" w:lineRule="auto"/>
        <w:contextualSpacing/>
        <w:rPr>
          <w:rFonts w:ascii="Times New Roman" w:hAnsi="Times New Roman" w:cs="Times New Roman"/>
          <w:sz w:val="24"/>
          <w:szCs w:val="24"/>
        </w:rPr>
      </w:pPr>
    </w:p>
    <w:p w:rsidR="00AC6B10" w:rsidRPr="00D91607" w:rsidRDefault="00AC6B10" w:rsidP="00D91607">
      <w:pPr>
        <w:spacing w:after="0" w:line="480" w:lineRule="auto"/>
        <w:contextualSpacing/>
        <w:rPr>
          <w:rFonts w:ascii="Times New Roman" w:hAnsi="Times New Roman" w:cs="Times New Roman"/>
          <w:sz w:val="24"/>
          <w:szCs w:val="24"/>
        </w:rPr>
      </w:pPr>
    </w:p>
    <w:p w:rsidR="00AC6B10" w:rsidRPr="00D91607" w:rsidRDefault="00AC6B10" w:rsidP="00D91607">
      <w:pPr>
        <w:spacing w:after="0" w:line="480" w:lineRule="auto"/>
        <w:contextualSpacing/>
        <w:rPr>
          <w:rFonts w:ascii="Times New Roman" w:hAnsi="Times New Roman" w:cs="Times New Roman"/>
          <w:sz w:val="24"/>
          <w:szCs w:val="24"/>
        </w:rPr>
      </w:pPr>
    </w:p>
    <w:p w:rsidR="00AC6B10" w:rsidRPr="00D91607" w:rsidRDefault="00AC6B10" w:rsidP="00D91607">
      <w:pPr>
        <w:spacing w:after="0" w:line="480" w:lineRule="auto"/>
        <w:contextualSpacing/>
        <w:rPr>
          <w:rFonts w:ascii="Times New Roman" w:hAnsi="Times New Roman" w:cs="Times New Roman"/>
          <w:sz w:val="24"/>
          <w:szCs w:val="24"/>
        </w:rPr>
      </w:pPr>
    </w:p>
    <w:p w:rsidR="00AC6B10" w:rsidRPr="00D91607" w:rsidRDefault="005207EC" w:rsidP="00D91607">
      <w:pPr>
        <w:spacing w:after="0" w:line="480" w:lineRule="auto"/>
        <w:contextualSpacing/>
        <w:jc w:val="center"/>
        <w:rPr>
          <w:rFonts w:ascii="Times New Roman" w:hAnsi="Times New Roman" w:cs="Times New Roman"/>
          <w:sz w:val="24"/>
          <w:szCs w:val="24"/>
        </w:rPr>
      </w:pPr>
      <w:bookmarkStart w:id="0" w:name="_GoBack"/>
      <w:r w:rsidRPr="00D91607">
        <w:rPr>
          <w:rFonts w:ascii="Times New Roman" w:hAnsi="Times New Roman" w:cs="Times New Roman"/>
          <w:sz w:val="24"/>
          <w:szCs w:val="24"/>
        </w:rPr>
        <w:t>Indoor Environment</w:t>
      </w:r>
    </w:p>
    <w:bookmarkEnd w:id="0"/>
    <w:p w:rsidR="00AC6B10" w:rsidRPr="00D91607" w:rsidRDefault="005207EC" w:rsidP="00D91607">
      <w:pPr>
        <w:spacing w:after="0" w:line="480" w:lineRule="auto"/>
        <w:contextualSpacing/>
        <w:jc w:val="center"/>
        <w:rPr>
          <w:rFonts w:ascii="Times New Roman" w:hAnsi="Times New Roman" w:cs="Times New Roman"/>
          <w:sz w:val="24"/>
          <w:szCs w:val="24"/>
        </w:rPr>
      </w:pPr>
      <w:r w:rsidRPr="00D91607">
        <w:rPr>
          <w:rFonts w:ascii="Times New Roman" w:hAnsi="Times New Roman" w:cs="Times New Roman"/>
          <w:sz w:val="24"/>
          <w:szCs w:val="24"/>
        </w:rPr>
        <w:t>Students Name</w:t>
      </w:r>
    </w:p>
    <w:p w:rsidR="00AC6B10" w:rsidRPr="00D91607" w:rsidRDefault="005207EC" w:rsidP="00D91607">
      <w:pPr>
        <w:spacing w:after="0" w:line="480" w:lineRule="auto"/>
        <w:contextualSpacing/>
        <w:jc w:val="center"/>
        <w:rPr>
          <w:rFonts w:ascii="Times New Roman" w:hAnsi="Times New Roman" w:cs="Times New Roman"/>
          <w:sz w:val="24"/>
          <w:szCs w:val="24"/>
        </w:rPr>
      </w:pPr>
      <w:r w:rsidRPr="00D91607">
        <w:rPr>
          <w:rFonts w:ascii="Times New Roman" w:hAnsi="Times New Roman" w:cs="Times New Roman"/>
          <w:sz w:val="24"/>
          <w:szCs w:val="24"/>
        </w:rPr>
        <w:t>Institution Affiliation</w:t>
      </w:r>
    </w:p>
    <w:p w:rsidR="00AC6B10" w:rsidRPr="00D91607" w:rsidRDefault="005207EC" w:rsidP="00D91607">
      <w:pPr>
        <w:spacing w:after="0" w:line="480" w:lineRule="auto"/>
        <w:contextualSpacing/>
        <w:rPr>
          <w:rFonts w:ascii="Times New Roman" w:hAnsi="Times New Roman" w:cs="Times New Roman"/>
          <w:sz w:val="24"/>
          <w:szCs w:val="24"/>
        </w:rPr>
      </w:pPr>
      <w:r w:rsidRPr="00D91607">
        <w:rPr>
          <w:rFonts w:ascii="Times New Roman" w:hAnsi="Times New Roman" w:cs="Times New Roman"/>
          <w:sz w:val="24"/>
          <w:szCs w:val="24"/>
        </w:rPr>
        <w:br w:type="page"/>
      </w:r>
    </w:p>
    <w:p w:rsidR="00AC6B10" w:rsidRPr="00D91607" w:rsidRDefault="005207EC" w:rsidP="00D91607">
      <w:pPr>
        <w:spacing w:after="0" w:line="480" w:lineRule="auto"/>
        <w:contextualSpacing/>
        <w:jc w:val="center"/>
        <w:rPr>
          <w:rFonts w:ascii="Times New Roman" w:hAnsi="Times New Roman" w:cs="Times New Roman"/>
          <w:sz w:val="24"/>
          <w:szCs w:val="24"/>
        </w:rPr>
      </w:pPr>
      <w:r w:rsidRPr="00D91607">
        <w:rPr>
          <w:rFonts w:ascii="Times New Roman" w:hAnsi="Times New Roman" w:cs="Times New Roman"/>
          <w:sz w:val="24"/>
          <w:szCs w:val="24"/>
        </w:rPr>
        <w:lastRenderedPageBreak/>
        <w:t>Indoor Environment</w:t>
      </w:r>
    </w:p>
    <w:p w:rsidR="00AC6B10" w:rsidRPr="00D91607" w:rsidRDefault="005207EC" w:rsidP="00D91607">
      <w:pPr>
        <w:spacing w:after="0" w:line="480" w:lineRule="auto"/>
        <w:contextualSpacing/>
        <w:jc w:val="both"/>
        <w:rPr>
          <w:rFonts w:ascii="Times New Roman" w:hAnsi="Times New Roman" w:cs="Times New Roman"/>
          <w:b/>
          <w:sz w:val="24"/>
          <w:szCs w:val="24"/>
        </w:rPr>
      </w:pPr>
      <w:r w:rsidRPr="00D91607">
        <w:rPr>
          <w:rFonts w:ascii="Times New Roman" w:hAnsi="Times New Roman" w:cs="Times New Roman"/>
          <w:b/>
          <w:sz w:val="24"/>
          <w:szCs w:val="24"/>
        </w:rPr>
        <w:t>Background Information</w:t>
      </w:r>
    </w:p>
    <w:p w:rsidR="00405F7C"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The young usually thrive well when they have adults who can understand their feelings.</w:t>
      </w:r>
      <w:r w:rsidR="00973D4A" w:rsidRPr="00D91607">
        <w:rPr>
          <w:rFonts w:ascii="Times New Roman" w:hAnsi="Times New Roman" w:cs="Times New Roman"/>
          <w:sz w:val="24"/>
          <w:szCs w:val="24"/>
        </w:rPr>
        <w:t xml:space="preserve"> According to research, early childhood development is a developmental stage that is generally accompanied by very many </w:t>
      </w:r>
      <w:r w:rsidR="002956CF" w:rsidRPr="00D91607">
        <w:rPr>
          <w:rFonts w:ascii="Times New Roman" w:hAnsi="Times New Roman" w:cs="Times New Roman"/>
          <w:sz w:val="24"/>
          <w:szCs w:val="24"/>
        </w:rPr>
        <w:t>changes. The</w:t>
      </w:r>
      <w:r w:rsidR="006B60DC" w:rsidRPr="00D91607">
        <w:rPr>
          <w:rFonts w:ascii="Times New Roman" w:hAnsi="Times New Roman" w:cs="Times New Roman"/>
          <w:sz w:val="24"/>
          <w:szCs w:val="24"/>
        </w:rPr>
        <w:t xml:space="preserve"> impacts made on a child at the early stages end up reflecting in the future.</w:t>
      </w:r>
      <w:r w:rsidR="00BF0658" w:rsidRPr="00D91607">
        <w:rPr>
          <w:rFonts w:ascii="Times New Roman" w:hAnsi="Times New Roman" w:cs="Times New Roman"/>
          <w:sz w:val="24"/>
          <w:szCs w:val="24"/>
        </w:rPr>
        <w:t xml:space="preserve"> </w:t>
      </w:r>
      <w:r w:rsidR="00E55D5C" w:rsidRPr="00D91607">
        <w:rPr>
          <w:rFonts w:ascii="Times New Roman" w:hAnsi="Times New Roman" w:cs="Times New Roman"/>
          <w:sz w:val="24"/>
          <w:szCs w:val="24"/>
        </w:rPr>
        <w:t>Indoor environment</w:t>
      </w:r>
      <w:r w:rsidR="00236F2E" w:rsidRPr="00D91607">
        <w:rPr>
          <w:rFonts w:ascii="Times New Roman" w:hAnsi="Times New Roman" w:cs="Times New Roman"/>
          <w:sz w:val="24"/>
          <w:szCs w:val="24"/>
        </w:rPr>
        <w:t>s</w:t>
      </w:r>
      <w:r w:rsidR="00E55D5C" w:rsidRPr="00D91607">
        <w:rPr>
          <w:rFonts w:ascii="Times New Roman" w:hAnsi="Times New Roman" w:cs="Times New Roman"/>
          <w:sz w:val="24"/>
          <w:szCs w:val="24"/>
        </w:rPr>
        <w:t xml:space="preserve"> usually have a significant effect on childhood development and learning.</w:t>
      </w:r>
      <w:r w:rsidR="00236F2E" w:rsidRPr="00D91607">
        <w:rPr>
          <w:rFonts w:ascii="Times New Roman" w:hAnsi="Times New Roman" w:cs="Times New Roman"/>
          <w:sz w:val="24"/>
          <w:szCs w:val="24"/>
        </w:rPr>
        <w:t xml:space="preserve"> These environments should be made in such a way which is interesting, appealing, attractive, and appropriate to the children who use them.</w:t>
      </w:r>
      <w:r w:rsidR="006022EE" w:rsidRPr="00D91607">
        <w:rPr>
          <w:rFonts w:ascii="Times New Roman" w:hAnsi="Times New Roman" w:cs="Times New Roman"/>
          <w:sz w:val="24"/>
          <w:szCs w:val="24"/>
        </w:rPr>
        <w:t xml:space="preserve"> These environments can </w:t>
      </w:r>
      <w:r w:rsidR="003B45EB" w:rsidRPr="00D91607">
        <w:rPr>
          <w:rFonts w:ascii="Times New Roman" w:hAnsi="Times New Roman" w:cs="Times New Roman"/>
          <w:sz w:val="24"/>
          <w:szCs w:val="24"/>
        </w:rPr>
        <w:t>be</w:t>
      </w:r>
      <w:r w:rsidR="006022EE" w:rsidRPr="00D91607">
        <w:rPr>
          <w:rFonts w:ascii="Times New Roman" w:hAnsi="Times New Roman" w:cs="Times New Roman"/>
          <w:sz w:val="24"/>
          <w:szCs w:val="24"/>
        </w:rPr>
        <w:t xml:space="preserve"> termed as the second home for the children, whereby the</w:t>
      </w:r>
      <w:r w:rsidR="003B45EB" w:rsidRPr="00D91607">
        <w:rPr>
          <w:rFonts w:ascii="Times New Roman" w:hAnsi="Times New Roman" w:cs="Times New Roman"/>
          <w:sz w:val="24"/>
          <w:szCs w:val="24"/>
        </w:rPr>
        <w:t>y</w:t>
      </w:r>
      <w:r w:rsidR="006022EE" w:rsidRPr="00D91607">
        <w:rPr>
          <w:rFonts w:ascii="Times New Roman" w:hAnsi="Times New Roman" w:cs="Times New Roman"/>
          <w:sz w:val="24"/>
          <w:szCs w:val="24"/>
        </w:rPr>
        <w:t xml:space="preserve"> eat, sleep, and even play.</w:t>
      </w:r>
      <w:r w:rsidR="00B010B3" w:rsidRPr="00D91607">
        <w:rPr>
          <w:rFonts w:ascii="Times New Roman" w:hAnsi="Times New Roman" w:cs="Times New Roman"/>
          <w:sz w:val="24"/>
          <w:szCs w:val="24"/>
        </w:rPr>
        <w:t xml:space="preserve"> In making the indoor environment, it is crucial to consider the age of children.</w:t>
      </w:r>
      <w:r w:rsidR="00483AE0" w:rsidRPr="00D91607">
        <w:rPr>
          <w:rFonts w:ascii="Times New Roman" w:hAnsi="Times New Roman" w:cs="Times New Roman"/>
          <w:sz w:val="24"/>
          <w:szCs w:val="24"/>
        </w:rPr>
        <w:t xml:space="preserve"> For instance, a suitable environment meant for the young baby should be totally different </w:t>
      </w:r>
      <w:r w:rsidR="00F437EA" w:rsidRPr="00D91607">
        <w:rPr>
          <w:rFonts w:ascii="Times New Roman" w:hAnsi="Times New Roman" w:cs="Times New Roman"/>
          <w:sz w:val="24"/>
          <w:szCs w:val="24"/>
        </w:rPr>
        <w:t xml:space="preserve">for three to a four-year child though some features should be the </w:t>
      </w:r>
      <w:r w:rsidR="00DB099F" w:rsidRPr="00D91607">
        <w:rPr>
          <w:rFonts w:ascii="Times New Roman" w:hAnsi="Times New Roman" w:cs="Times New Roman"/>
          <w:sz w:val="24"/>
          <w:szCs w:val="24"/>
        </w:rPr>
        <w:t>same</w:t>
      </w:r>
      <w:r w:rsidR="00D61113" w:rsidRPr="00D91607">
        <w:rPr>
          <w:rFonts w:ascii="Times New Roman" w:hAnsi="Times New Roman" w:cs="Times New Roman"/>
          <w:color w:val="222222"/>
          <w:sz w:val="24"/>
          <w:szCs w:val="24"/>
          <w:shd w:val="clear" w:color="auto" w:fill="FFFFFF"/>
        </w:rPr>
        <w:t xml:space="preserve"> (Benedict, 2019)</w:t>
      </w:r>
      <w:r w:rsidR="00F437EA" w:rsidRPr="00D91607">
        <w:rPr>
          <w:rFonts w:ascii="Times New Roman" w:hAnsi="Times New Roman" w:cs="Times New Roman"/>
          <w:sz w:val="24"/>
          <w:szCs w:val="24"/>
        </w:rPr>
        <w:t>.</w:t>
      </w:r>
      <w:r w:rsidR="00DB099F" w:rsidRPr="00D91607">
        <w:rPr>
          <w:rFonts w:ascii="Times New Roman" w:hAnsi="Times New Roman" w:cs="Times New Roman"/>
          <w:sz w:val="24"/>
          <w:szCs w:val="24"/>
        </w:rPr>
        <w:t xml:space="preserve"> These environments should remain very attractive in order to make the children feel happy, secure, and safe as they will confidently learn and play.</w:t>
      </w:r>
      <w:r w:rsidR="002640AF" w:rsidRPr="00D91607">
        <w:rPr>
          <w:rFonts w:ascii="Times New Roman" w:hAnsi="Times New Roman" w:cs="Times New Roman"/>
          <w:sz w:val="24"/>
          <w:szCs w:val="24"/>
        </w:rPr>
        <w:t xml:space="preserve"> When setting the spaces for an indoor environment, we should ensure they are flexible in accommodating the children's changing needs and interests. </w:t>
      </w:r>
      <w:r w:rsidR="006E4980" w:rsidRPr="00D91607">
        <w:rPr>
          <w:rFonts w:ascii="Times New Roman" w:hAnsi="Times New Roman" w:cs="Times New Roman"/>
          <w:sz w:val="24"/>
          <w:szCs w:val="24"/>
        </w:rPr>
        <w:t>The resources selected should be of high quality</w:t>
      </w:r>
      <w:r w:rsidR="00615741" w:rsidRPr="00D91607">
        <w:rPr>
          <w:rFonts w:ascii="Times New Roman" w:hAnsi="Times New Roman" w:cs="Times New Roman"/>
          <w:sz w:val="24"/>
          <w:szCs w:val="24"/>
        </w:rPr>
        <w:t xml:space="preserve">. The chosen books should be attractive and with fascinating reflections on </w:t>
      </w:r>
      <w:r w:rsidR="00DF3C11" w:rsidRPr="00D91607">
        <w:rPr>
          <w:rFonts w:ascii="Times New Roman" w:hAnsi="Times New Roman" w:cs="Times New Roman"/>
          <w:sz w:val="24"/>
          <w:szCs w:val="24"/>
        </w:rPr>
        <w:t>the children.</w:t>
      </w:r>
      <w:r w:rsidR="004C65AA" w:rsidRPr="00D91607">
        <w:rPr>
          <w:rFonts w:ascii="Times New Roman" w:hAnsi="Times New Roman" w:cs="Times New Roman"/>
          <w:sz w:val="24"/>
          <w:szCs w:val="24"/>
        </w:rPr>
        <w:t xml:space="preserve"> The resources used, such as the building blocks, should be well designed with drawings such as chalks, pencils, clothes for dressing, and other small drawings such as dolls, cars, and jigsaws.</w:t>
      </w:r>
      <w:r w:rsidR="00C635D8" w:rsidRPr="00D91607">
        <w:rPr>
          <w:rFonts w:ascii="Times New Roman" w:hAnsi="Times New Roman" w:cs="Times New Roman"/>
          <w:sz w:val="24"/>
          <w:szCs w:val="24"/>
        </w:rPr>
        <w:t xml:space="preserve"> These environments should provide sources linked to the development of cognitive, physical, social, and emotional skills.</w:t>
      </w:r>
      <w:r w:rsidR="00861645" w:rsidRPr="00D91607">
        <w:rPr>
          <w:rFonts w:ascii="Times New Roman" w:hAnsi="Times New Roman" w:cs="Times New Roman"/>
          <w:sz w:val="24"/>
          <w:szCs w:val="24"/>
        </w:rPr>
        <w:t xml:space="preserve"> Importantly, we have to note; just like the adult, infants also get frustrated as t</w:t>
      </w:r>
      <w:r w:rsidR="004C2E10" w:rsidRPr="00D91607">
        <w:rPr>
          <w:rFonts w:ascii="Times New Roman" w:hAnsi="Times New Roman" w:cs="Times New Roman"/>
          <w:sz w:val="24"/>
          <w:szCs w:val="24"/>
        </w:rPr>
        <w:t>hey move within the environment.</w:t>
      </w:r>
    </w:p>
    <w:p w:rsidR="004C2E10"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A study was condu</w:t>
      </w:r>
      <w:r w:rsidRPr="00D91607">
        <w:rPr>
          <w:rFonts w:ascii="Times New Roman" w:hAnsi="Times New Roman" w:cs="Times New Roman"/>
          <w:sz w:val="24"/>
          <w:szCs w:val="24"/>
        </w:rPr>
        <w:t>cted in the Netherlands</w:t>
      </w:r>
      <w:r w:rsidR="00A3229D" w:rsidRPr="00D91607">
        <w:rPr>
          <w:rFonts w:ascii="Times New Roman" w:hAnsi="Times New Roman" w:cs="Times New Roman"/>
          <w:sz w:val="24"/>
          <w:szCs w:val="24"/>
        </w:rPr>
        <w:t xml:space="preserve"> by Dadi Zhang and Philomena Bluyssen</w:t>
      </w:r>
      <w:r w:rsidRPr="00D91607">
        <w:rPr>
          <w:rFonts w:ascii="Times New Roman" w:hAnsi="Times New Roman" w:cs="Times New Roman"/>
          <w:sz w:val="24"/>
          <w:szCs w:val="24"/>
        </w:rPr>
        <w:t xml:space="preserve">, meant for the primary school teachers to improve the indoor environmental quality for their </w:t>
      </w:r>
      <w:r w:rsidR="00B914D8" w:rsidRPr="00D91607">
        <w:rPr>
          <w:rFonts w:ascii="Times New Roman" w:hAnsi="Times New Roman" w:cs="Times New Roman"/>
          <w:sz w:val="24"/>
          <w:szCs w:val="24"/>
        </w:rPr>
        <w:lastRenderedPageBreak/>
        <w:t>classrooms. The</w:t>
      </w:r>
      <w:r w:rsidR="003B1276" w:rsidRPr="00D91607">
        <w:rPr>
          <w:rFonts w:ascii="Times New Roman" w:hAnsi="Times New Roman" w:cs="Times New Roman"/>
          <w:sz w:val="24"/>
          <w:szCs w:val="24"/>
        </w:rPr>
        <w:t xml:space="preserve"> study employed field investigation for children in 54 classrooms within 21 </w:t>
      </w:r>
      <w:r w:rsidR="00B914D8" w:rsidRPr="00D91607">
        <w:rPr>
          <w:rFonts w:ascii="Times New Roman" w:hAnsi="Times New Roman" w:cs="Times New Roman"/>
          <w:sz w:val="24"/>
          <w:szCs w:val="24"/>
        </w:rPr>
        <w:t>primary</w:t>
      </w:r>
      <w:r w:rsidR="003B1276" w:rsidRPr="00D91607">
        <w:rPr>
          <w:rFonts w:ascii="Times New Roman" w:hAnsi="Times New Roman" w:cs="Times New Roman"/>
          <w:sz w:val="24"/>
          <w:szCs w:val="24"/>
        </w:rPr>
        <w:t xml:space="preserve"> schools and baby units.</w:t>
      </w:r>
      <w:r w:rsidR="00136CC5" w:rsidRPr="00D91607">
        <w:rPr>
          <w:rFonts w:ascii="Times New Roman" w:hAnsi="Times New Roman" w:cs="Times New Roman"/>
          <w:sz w:val="24"/>
          <w:szCs w:val="24"/>
        </w:rPr>
        <w:t xml:space="preserve"> In data collection, they used questionnaires, physical measurements, and checklists.</w:t>
      </w:r>
      <w:r w:rsidR="00196AA6" w:rsidRPr="00D91607">
        <w:rPr>
          <w:rFonts w:ascii="Times New Roman" w:hAnsi="Times New Roman" w:cs="Times New Roman"/>
          <w:sz w:val="24"/>
          <w:szCs w:val="24"/>
        </w:rPr>
        <w:t xml:space="preserve"> In their findings, poor IEQ (indoor environmental quality) was one of the significant problems facings the schools in the Netherlands.</w:t>
      </w:r>
      <w:r w:rsidR="007046E3" w:rsidRPr="00D91607">
        <w:rPr>
          <w:rFonts w:ascii="Times New Roman" w:hAnsi="Times New Roman" w:cs="Times New Roman"/>
          <w:sz w:val="24"/>
          <w:szCs w:val="24"/>
        </w:rPr>
        <w:t xml:space="preserve"> The schools did not maintain the acceptable IEQ standards that comprise of thermal quality, air quality, acoustical quality, and visual quality, making the children suffer from health </w:t>
      </w:r>
      <w:r w:rsidR="00B54B8A" w:rsidRPr="00D91607">
        <w:rPr>
          <w:rFonts w:ascii="Times New Roman" w:hAnsi="Times New Roman" w:cs="Times New Roman"/>
          <w:sz w:val="24"/>
          <w:szCs w:val="24"/>
        </w:rPr>
        <w:t>problems</w:t>
      </w:r>
      <w:r w:rsidR="004B48D0" w:rsidRPr="00D91607">
        <w:rPr>
          <w:rFonts w:ascii="Times New Roman" w:hAnsi="Times New Roman" w:cs="Times New Roman"/>
          <w:sz w:val="24"/>
          <w:szCs w:val="24"/>
        </w:rPr>
        <w:t xml:space="preserve">, poor performance, and low comfort, </w:t>
      </w:r>
      <w:r w:rsidR="00B54B8A" w:rsidRPr="00D91607">
        <w:rPr>
          <w:rFonts w:ascii="Times New Roman" w:hAnsi="Times New Roman" w:cs="Times New Roman"/>
          <w:sz w:val="24"/>
          <w:szCs w:val="24"/>
        </w:rPr>
        <w:t>especially</w:t>
      </w:r>
      <w:r w:rsidR="007046E3" w:rsidRPr="00D91607">
        <w:rPr>
          <w:rFonts w:ascii="Times New Roman" w:hAnsi="Times New Roman" w:cs="Times New Roman"/>
          <w:sz w:val="24"/>
          <w:szCs w:val="24"/>
        </w:rPr>
        <w:t xml:space="preserve"> those in care units.</w:t>
      </w:r>
      <w:r w:rsidR="009B6F4A" w:rsidRPr="00D91607">
        <w:rPr>
          <w:rFonts w:ascii="Times New Roman" w:hAnsi="Times New Roman" w:cs="Times New Roman"/>
          <w:sz w:val="24"/>
          <w:szCs w:val="24"/>
        </w:rPr>
        <w:t xml:space="preserve"> The interactions that take place between teachers and children play a more significant role in the IEQ</w:t>
      </w:r>
      <w:r w:rsidR="0040342D" w:rsidRPr="00D91607">
        <w:rPr>
          <w:rFonts w:ascii="Times New Roman" w:hAnsi="Times New Roman" w:cs="Times New Roman"/>
          <w:sz w:val="24"/>
          <w:szCs w:val="24"/>
        </w:rPr>
        <w:t xml:space="preserve"> (Zhang &amp; Bluyssen, 2019)</w:t>
      </w:r>
      <w:r w:rsidR="009B6F4A" w:rsidRPr="00D91607">
        <w:rPr>
          <w:rFonts w:ascii="Times New Roman" w:hAnsi="Times New Roman" w:cs="Times New Roman"/>
          <w:sz w:val="24"/>
          <w:szCs w:val="24"/>
        </w:rPr>
        <w:t>. Teachers usually play the most considerable role in maintaining the IEQ of the classrooms through</w:t>
      </w:r>
      <w:r w:rsidR="004A7A2A" w:rsidRPr="00D91607">
        <w:rPr>
          <w:rFonts w:ascii="Times New Roman" w:hAnsi="Times New Roman" w:cs="Times New Roman"/>
          <w:sz w:val="24"/>
          <w:szCs w:val="24"/>
        </w:rPr>
        <w:t xml:space="preserve"> opening the doors and windows, </w:t>
      </w:r>
      <w:r w:rsidR="009B6F4A" w:rsidRPr="00D91607">
        <w:rPr>
          <w:rFonts w:ascii="Times New Roman" w:hAnsi="Times New Roman" w:cs="Times New Roman"/>
          <w:sz w:val="24"/>
          <w:szCs w:val="24"/>
        </w:rPr>
        <w:t>regulating the air conditioners, keeping the light system, and therefore they are the ones who maintain the indoor environmental conditions.</w:t>
      </w:r>
      <w:r w:rsidR="00797C54" w:rsidRPr="00D91607">
        <w:rPr>
          <w:rFonts w:ascii="Times New Roman" w:hAnsi="Times New Roman" w:cs="Times New Roman"/>
          <w:sz w:val="24"/>
          <w:szCs w:val="24"/>
        </w:rPr>
        <w:t xml:space="preserve"> Indoor Air Quality (IAQ) was found to be one of the major problems of the schools in the Netherlands.</w:t>
      </w:r>
      <w:r w:rsidR="00287921" w:rsidRPr="00D91607">
        <w:rPr>
          <w:rFonts w:ascii="Times New Roman" w:hAnsi="Times New Roman" w:cs="Times New Roman"/>
          <w:sz w:val="24"/>
          <w:szCs w:val="24"/>
        </w:rPr>
        <w:t xml:space="preserve"> For example, they found 24% to 47% of the schools experienced moisture problems such as dampness and mold</w:t>
      </w:r>
      <w:r w:rsidR="0040342D" w:rsidRPr="00D91607">
        <w:rPr>
          <w:rFonts w:ascii="Times New Roman" w:hAnsi="Times New Roman" w:cs="Times New Roman"/>
          <w:sz w:val="24"/>
          <w:szCs w:val="24"/>
        </w:rPr>
        <w:t xml:space="preserve"> (Zhang &amp; Bluyssen, 2019)</w:t>
      </w:r>
      <w:r w:rsidR="00287921" w:rsidRPr="00D91607">
        <w:rPr>
          <w:rFonts w:ascii="Times New Roman" w:hAnsi="Times New Roman" w:cs="Times New Roman"/>
          <w:sz w:val="24"/>
          <w:szCs w:val="24"/>
        </w:rPr>
        <w:t xml:space="preserve">. </w:t>
      </w:r>
      <w:r w:rsidR="006E4CF1" w:rsidRPr="00D91607">
        <w:rPr>
          <w:rFonts w:ascii="Times New Roman" w:hAnsi="Times New Roman" w:cs="Times New Roman"/>
          <w:sz w:val="24"/>
          <w:szCs w:val="24"/>
        </w:rPr>
        <w:t>For the thermal quality in the classrooms, it was concluded that poor thermal quality resulted in poor performance and low comfort of children.</w:t>
      </w:r>
    </w:p>
    <w:p w:rsidR="00016DFD"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 xml:space="preserve">Another study was conducted in </w:t>
      </w:r>
      <w:r w:rsidR="0076160B" w:rsidRPr="00D91607">
        <w:rPr>
          <w:rFonts w:ascii="Times New Roman" w:hAnsi="Times New Roman" w:cs="Times New Roman"/>
          <w:sz w:val="24"/>
          <w:szCs w:val="24"/>
        </w:rPr>
        <w:t>India</w:t>
      </w:r>
      <w:r w:rsidRPr="00D91607">
        <w:rPr>
          <w:rFonts w:ascii="Times New Roman" w:hAnsi="Times New Roman" w:cs="Times New Roman"/>
          <w:sz w:val="24"/>
          <w:szCs w:val="24"/>
        </w:rPr>
        <w:t xml:space="preserve"> by peter, Frank, Claudia, and Stephen on the impact of school air quality on the </w:t>
      </w:r>
      <w:r w:rsidR="0076160B" w:rsidRPr="00D91607">
        <w:rPr>
          <w:rFonts w:ascii="Times New Roman" w:hAnsi="Times New Roman" w:cs="Times New Roman"/>
          <w:sz w:val="24"/>
          <w:szCs w:val="24"/>
        </w:rPr>
        <w:t>children’s</w:t>
      </w:r>
      <w:r w:rsidRPr="00D91607">
        <w:rPr>
          <w:rFonts w:ascii="Times New Roman" w:hAnsi="Times New Roman" w:cs="Times New Roman"/>
          <w:sz w:val="24"/>
          <w:szCs w:val="24"/>
        </w:rPr>
        <w:t xml:space="preserve"> respiratory health.</w:t>
      </w:r>
      <w:r w:rsidR="00F66FE6" w:rsidRPr="00D91607">
        <w:rPr>
          <w:rFonts w:ascii="Times New Roman" w:hAnsi="Times New Roman" w:cs="Times New Roman"/>
          <w:sz w:val="24"/>
          <w:szCs w:val="24"/>
        </w:rPr>
        <w:t xml:space="preserve"> </w:t>
      </w:r>
      <w:r w:rsidR="009B37C7" w:rsidRPr="00D91607">
        <w:rPr>
          <w:rFonts w:ascii="Times New Roman" w:hAnsi="Times New Roman" w:cs="Times New Roman"/>
          <w:sz w:val="24"/>
          <w:szCs w:val="24"/>
        </w:rPr>
        <w:t xml:space="preserve">The study was meant to determine the Asthma levels in </w:t>
      </w:r>
      <w:r w:rsidR="008B196D" w:rsidRPr="00D91607">
        <w:rPr>
          <w:rFonts w:ascii="Times New Roman" w:hAnsi="Times New Roman" w:cs="Times New Roman"/>
          <w:sz w:val="24"/>
          <w:szCs w:val="24"/>
        </w:rPr>
        <w:t>children</w:t>
      </w:r>
      <w:r w:rsidR="009B37C7" w:rsidRPr="00D91607">
        <w:rPr>
          <w:rFonts w:ascii="Times New Roman" w:hAnsi="Times New Roman" w:cs="Times New Roman"/>
          <w:sz w:val="24"/>
          <w:szCs w:val="24"/>
        </w:rPr>
        <w:t xml:space="preserve"> within the indoor </w:t>
      </w:r>
      <w:r w:rsidR="008B196D" w:rsidRPr="00D91607">
        <w:rPr>
          <w:rFonts w:ascii="Times New Roman" w:hAnsi="Times New Roman" w:cs="Times New Roman"/>
          <w:sz w:val="24"/>
          <w:szCs w:val="24"/>
        </w:rPr>
        <w:t>environment. In</w:t>
      </w:r>
      <w:r w:rsidR="00F66FE6" w:rsidRPr="00D91607">
        <w:rPr>
          <w:rFonts w:ascii="Times New Roman" w:hAnsi="Times New Roman" w:cs="Times New Roman"/>
          <w:sz w:val="24"/>
          <w:szCs w:val="24"/>
        </w:rPr>
        <w:t xml:space="preserve"> collecting the data, nursery schools were conducted with the use of </w:t>
      </w:r>
      <w:r w:rsidR="009B37C7" w:rsidRPr="00D91607">
        <w:rPr>
          <w:rFonts w:ascii="Times New Roman" w:hAnsi="Times New Roman" w:cs="Times New Roman"/>
          <w:sz w:val="24"/>
          <w:szCs w:val="24"/>
        </w:rPr>
        <w:t>questionnaires</w:t>
      </w:r>
      <w:r w:rsidR="00F66FE6" w:rsidRPr="00D91607">
        <w:rPr>
          <w:rFonts w:ascii="Times New Roman" w:hAnsi="Times New Roman" w:cs="Times New Roman"/>
          <w:sz w:val="24"/>
          <w:szCs w:val="24"/>
        </w:rPr>
        <w:t>; the indoor air sampling was carried out.</w:t>
      </w:r>
      <w:r w:rsidR="00164CEA" w:rsidRPr="00D91607">
        <w:rPr>
          <w:rFonts w:ascii="Times New Roman" w:hAnsi="Times New Roman" w:cs="Times New Roman"/>
          <w:sz w:val="24"/>
          <w:szCs w:val="24"/>
        </w:rPr>
        <w:t xml:space="preserve"> In their findings, the mean indoor level of pollutants exceeded that of the World Health Organization</w:t>
      </w:r>
      <w:r w:rsidR="001A2BCB" w:rsidRPr="00D91607">
        <w:rPr>
          <w:rFonts w:ascii="Times New Roman" w:hAnsi="Times New Roman" w:cs="Times New Roman"/>
          <w:sz w:val="24"/>
          <w:szCs w:val="24"/>
        </w:rPr>
        <w:t xml:space="preserve"> (Fsadni, Bezzina, Fsadni &amp; Montefort, 2018)</w:t>
      </w:r>
      <w:r w:rsidR="00164CEA" w:rsidRPr="00D91607">
        <w:rPr>
          <w:rFonts w:ascii="Times New Roman" w:hAnsi="Times New Roman" w:cs="Times New Roman"/>
          <w:sz w:val="24"/>
          <w:szCs w:val="24"/>
        </w:rPr>
        <w:t>.</w:t>
      </w:r>
      <w:r w:rsidR="00721632" w:rsidRPr="00D91607">
        <w:rPr>
          <w:rFonts w:ascii="Times New Roman" w:hAnsi="Times New Roman" w:cs="Times New Roman"/>
          <w:sz w:val="24"/>
          <w:szCs w:val="24"/>
        </w:rPr>
        <w:t xml:space="preserve"> 86.67% of the classrooms had high levels than those of WHO, with the short-term threshold exceeding with 13.33% of the </w:t>
      </w:r>
      <w:r w:rsidR="003D18DF" w:rsidRPr="00D91607">
        <w:rPr>
          <w:rFonts w:ascii="Times New Roman" w:hAnsi="Times New Roman" w:cs="Times New Roman"/>
          <w:sz w:val="24"/>
          <w:szCs w:val="24"/>
        </w:rPr>
        <w:t xml:space="preserve">classrooms. The Ozone levels in the classrooms were found to be below the recommendations of </w:t>
      </w:r>
      <w:r w:rsidR="003D18DF" w:rsidRPr="00D91607">
        <w:rPr>
          <w:rFonts w:ascii="Times New Roman" w:hAnsi="Times New Roman" w:cs="Times New Roman"/>
          <w:sz w:val="24"/>
          <w:szCs w:val="24"/>
        </w:rPr>
        <w:lastRenderedPageBreak/>
        <w:t>WHO</w:t>
      </w:r>
      <w:r w:rsidR="00164CEA" w:rsidRPr="00D91607">
        <w:rPr>
          <w:rFonts w:ascii="Times New Roman" w:hAnsi="Times New Roman" w:cs="Times New Roman"/>
          <w:sz w:val="24"/>
          <w:szCs w:val="24"/>
        </w:rPr>
        <w:t xml:space="preserve"> </w:t>
      </w:r>
      <w:r w:rsidR="003D18DF" w:rsidRPr="00D91607">
        <w:rPr>
          <w:rFonts w:ascii="Times New Roman" w:hAnsi="Times New Roman" w:cs="Times New Roman"/>
          <w:sz w:val="24"/>
          <w:szCs w:val="24"/>
        </w:rPr>
        <w:t xml:space="preserve">for the indoor Ozone. </w:t>
      </w:r>
      <w:r w:rsidR="00480939" w:rsidRPr="00D91607">
        <w:rPr>
          <w:rFonts w:ascii="Times New Roman" w:hAnsi="Times New Roman" w:cs="Times New Roman"/>
          <w:sz w:val="24"/>
          <w:szCs w:val="24"/>
        </w:rPr>
        <w:t>The carbon monoxide had a mean of 9.11 ppm and indoor SINPHONIE with a mean of 1ppm.</w:t>
      </w:r>
      <w:r w:rsidR="00164CEA" w:rsidRPr="00D91607">
        <w:rPr>
          <w:rFonts w:ascii="Times New Roman" w:hAnsi="Times New Roman" w:cs="Times New Roman"/>
          <w:sz w:val="24"/>
          <w:szCs w:val="24"/>
        </w:rPr>
        <w:t xml:space="preserve"> The mean levels of indoor ozone concentration exceeded those of European schools.</w:t>
      </w:r>
      <w:r w:rsidR="00CF38B6" w:rsidRPr="00D91607">
        <w:rPr>
          <w:rFonts w:ascii="Times New Roman" w:hAnsi="Times New Roman" w:cs="Times New Roman"/>
          <w:sz w:val="24"/>
          <w:szCs w:val="24"/>
        </w:rPr>
        <w:t xml:space="preserve"> The was a high exposure to nitrogen iv oxide and Ozone that made children suffer from atopy.</w:t>
      </w:r>
      <w:r w:rsidR="007E47CD" w:rsidRPr="00D91607">
        <w:rPr>
          <w:rFonts w:ascii="Times New Roman" w:hAnsi="Times New Roman" w:cs="Times New Roman"/>
          <w:sz w:val="24"/>
          <w:szCs w:val="24"/>
        </w:rPr>
        <w:t xml:space="preserve"> It was found that those heavy vehicles which were passing near the schools resulted in the wheezing of children and nocturnal cough.</w:t>
      </w:r>
      <w:r w:rsidR="006805CD" w:rsidRPr="00D91607">
        <w:rPr>
          <w:rFonts w:ascii="Times New Roman" w:hAnsi="Times New Roman" w:cs="Times New Roman"/>
          <w:sz w:val="24"/>
          <w:szCs w:val="24"/>
        </w:rPr>
        <w:t xml:space="preserve"> The conclusions drawn from the research were the indoor environment had a direct impact on the respiratory health of the children.</w:t>
      </w:r>
      <w:r w:rsidR="00973171" w:rsidRPr="00D91607">
        <w:rPr>
          <w:rFonts w:ascii="Times New Roman" w:hAnsi="Times New Roman" w:cs="Times New Roman"/>
          <w:sz w:val="24"/>
          <w:szCs w:val="24"/>
        </w:rPr>
        <w:t xml:space="preserve"> The </w:t>
      </w:r>
      <w:r w:rsidR="009E3437" w:rsidRPr="00D91607">
        <w:rPr>
          <w:rFonts w:ascii="Times New Roman" w:hAnsi="Times New Roman" w:cs="Times New Roman"/>
          <w:sz w:val="24"/>
          <w:szCs w:val="24"/>
        </w:rPr>
        <w:t>associa</w:t>
      </w:r>
      <w:r w:rsidR="00973171" w:rsidRPr="00D91607">
        <w:rPr>
          <w:rFonts w:ascii="Times New Roman" w:hAnsi="Times New Roman" w:cs="Times New Roman"/>
          <w:sz w:val="24"/>
          <w:szCs w:val="24"/>
        </w:rPr>
        <w:t>tion between the exposures of indoor air pollutants were identified together with the school characteristics</w:t>
      </w:r>
      <w:r w:rsidR="001A2BCB" w:rsidRPr="00D91607">
        <w:rPr>
          <w:rFonts w:ascii="Times New Roman" w:hAnsi="Times New Roman" w:cs="Times New Roman"/>
          <w:color w:val="222222"/>
          <w:sz w:val="24"/>
          <w:szCs w:val="24"/>
          <w:shd w:val="clear" w:color="auto" w:fill="FFFFFF"/>
        </w:rPr>
        <w:t>.</w:t>
      </w:r>
    </w:p>
    <w:p w:rsidR="00C11350"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Michal Donn and Geoff Thomas also conducted almost another similar research to the one conducted by Dadi</w:t>
      </w:r>
      <w:r w:rsidRPr="00D91607">
        <w:rPr>
          <w:rFonts w:ascii="Times New Roman" w:hAnsi="Times New Roman" w:cs="Times New Roman"/>
          <w:sz w:val="24"/>
          <w:szCs w:val="24"/>
        </w:rPr>
        <w:t xml:space="preserve"> and Philomena but with a different perspective.</w:t>
      </w:r>
      <w:r w:rsidR="007475E2" w:rsidRPr="00D91607">
        <w:rPr>
          <w:rFonts w:ascii="Times New Roman" w:hAnsi="Times New Roman" w:cs="Times New Roman"/>
          <w:sz w:val="24"/>
          <w:szCs w:val="24"/>
        </w:rPr>
        <w:t xml:space="preserve"> Their study was based on the indoor environmental quality in schools as a systematic literature review.</w:t>
      </w:r>
      <w:r w:rsidR="00785328" w:rsidRPr="00D91607">
        <w:rPr>
          <w:rFonts w:ascii="Times New Roman" w:hAnsi="Times New Roman" w:cs="Times New Roman"/>
          <w:sz w:val="24"/>
          <w:szCs w:val="24"/>
        </w:rPr>
        <w:t xml:space="preserve"> The methodology used for data collection involved sampling three hundred and eighteen scholarly articles retrieving them by use of computers with four </w:t>
      </w:r>
      <w:r w:rsidR="008844AE" w:rsidRPr="00D91607">
        <w:rPr>
          <w:rFonts w:ascii="Times New Roman" w:hAnsi="Times New Roman" w:cs="Times New Roman"/>
          <w:sz w:val="24"/>
          <w:szCs w:val="24"/>
        </w:rPr>
        <w:t>search</w:t>
      </w:r>
      <w:r w:rsidR="00785328" w:rsidRPr="00D91607">
        <w:rPr>
          <w:rFonts w:ascii="Times New Roman" w:hAnsi="Times New Roman" w:cs="Times New Roman"/>
          <w:sz w:val="24"/>
          <w:szCs w:val="24"/>
        </w:rPr>
        <w:t xml:space="preserve"> databases</w:t>
      </w:r>
      <w:r w:rsidR="0055668D" w:rsidRPr="00D91607">
        <w:rPr>
          <w:rFonts w:ascii="Times New Roman" w:hAnsi="Times New Roman" w:cs="Times New Roman"/>
          <w:sz w:val="24"/>
          <w:szCs w:val="24"/>
        </w:rPr>
        <w:t xml:space="preserve"> (Ackley, Donn &amp; Thomas, 2019)</w:t>
      </w:r>
      <w:r w:rsidR="00785328" w:rsidRPr="00D91607">
        <w:rPr>
          <w:rFonts w:ascii="Times New Roman" w:hAnsi="Times New Roman" w:cs="Times New Roman"/>
          <w:sz w:val="24"/>
          <w:szCs w:val="24"/>
        </w:rPr>
        <w:t>.</w:t>
      </w:r>
      <w:r w:rsidR="00782028" w:rsidRPr="00D91607">
        <w:rPr>
          <w:rFonts w:ascii="Times New Roman" w:hAnsi="Times New Roman" w:cs="Times New Roman"/>
          <w:sz w:val="24"/>
          <w:szCs w:val="24"/>
        </w:rPr>
        <w:t xml:space="preserve"> The articles were then refined us</w:t>
      </w:r>
      <w:r w:rsidR="009B1AB7" w:rsidRPr="00D91607">
        <w:rPr>
          <w:rFonts w:ascii="Times New Roman" w:hAnsi="Times New Roman" w:cs="Times New Roman"/>
          <w:sz w:val="24"/>
          <w:szCs w:val="24"/>
        </w:rPr>
        <w:t xml:space="preserve">ing their titles and abstracts that had IEQ and learning performance. Those articles that did not contain any data relating to the research were disregarded. The findings were many factors such as daylight, acoustic, thermal comfort, and indoor air quality influenced the performance </w:t>
      </w:r>
      <w:r w:rsidR="000A4E05" w:rsidRPr="00D91607">
        <w:rPr>
          <w:rFonts w:ascii="Times New Roman" w:hAnsi="Times New Roman" w:cs="Times New Roman"/>
          <w:sz w:val="24"/>
          <w:szCs w:val="24"/>
        </w:rPr>
        <w:t xml:space="preserve">and health </w:t>
      </w:r>
      <w:r w:rsidR="009B1AB7" w:rsidRPr="00D91607">
        <w:rPr>
          <w:rFonts w:ascii="Times New Roman" w:hAnsi="Times New Roman" w:cs="Times New Roman"/>
          <w:sz w:val="24"/>
          <w:szCs w:val="24"/>
        </w:rPr>
        <w:t xml:space="preserve">of </w:t>
      </w:r>
      <w:r w:rsidR="000A4E05" w:rsidRPr="00D91607">
        <w:rPr>
          <w:rFonts w:ascii="Times New Roman" w:hAnsi="Times New Roman" w:cs="Times New Roman"/>
          <w:sz w:val="24"/>
          <w:szCs w:val="24"/>
        </w:rPr>
        <w:t>children while in the school buildings</w:t>
      </w:r>
      <w:r w:rsidR="0055668D" w:rsidRPr="00D91607">
        <w:rPr>
          <w:rFonts w:ascii="Times New Roman" w:hAnsi="Times New Roman" w:cs="Times New Roman"/>
          <w:color w:val="222222"/>
          <w:sz w:val="24"/>
          <w:szCs w:val="24"/>
          <w:shd w:val="clear" w:color="auto" w:fill="FFFFFF"/>
        </w:rPr>
        <w:t xml:space="preserve">. </w:t>
      </w:r>
      <w:r w:rsidR="006C3EB8" w:rsidRPr="00D91607">
        <w:rPr>
          <w:rFonts w:ascii="Times New Roman" w:hAnsi="Times New Roman" w:cs="Times New Roman"/>
          <w:sz w:val="24"/>
          <w:szCs w:val="24"/>
        </w:rPr>
        <w:t>The study also found that the influences of IEQ on the student's health and performance with none of the articles showing a statistical significance when combing the independent variables.</w:t>
      </w:r>
      <w:r w:rsidR="00533ECF" w:rsidRPr="00D91607">
        <w:rPr>
          <w:rFonts w:ascii="Times New Roman" w:hAnsi="Times New Roman" w:cs="Times New Roman"/>
          <w:sz w:val="24"/>
          <w:szCs w:val="24"/>
        </w:rPr>
        <w:t xml:space="preserve"> It was also found that the </w:t>
      </w:r>
      <w:r w:rsidR="004C2FDD" w:rsidRPr="00D91607">
        <w:rPr>
          <w:rFonts w:ascii="Times New Roman" w:hAnsi="Times New Roman" w:cs="Times New Roman"/>
          <w:sz w:val="24"/>
          <w:szCs w:val="24"/>
        </w:rPr>
        <w:t>building’s</w:t>
      </w:r>
      <w:r w:rsidR="00533ECF" w:rsidRPr="00D91607">
        <w:rPr>
          <w:rFonts w:ascii="Times New Roman" w:hAnsi="Times New Roman" w:cs="Times New Roman"/>
          <w:sz w:val="24"/>
          <w:szCs w:val="24"/>
        </w:rPr>
        <w:t xml:space="preserve"> design and the IEQ variables were interlinked.</w:t>
      </w:r>
    </w:p>
    <w:p w:rsidR="00337BB0"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Another research was condu</w:t>
      </w:r>
      <w:r w:rsidRPr="00D91607">
        <w:rPr>
          <w:rFonts w:ascii="Times New Roman" w:hAnsi="Times New Roman" w:cs="Times New Roman"/>
          <w:sz w:val="24"/>
          <w:szCs w:val="24"/>
        </w:rPr>
        <w:t>cted on the influence of daycare, home, and neighborhood environment on the young children's</w:t>
      </w:r>
      <w:r w:rsidR="001B74AA" w:rsidRPr="00D91607">
        <w:rPr>
          <w:rFonts w:ascii="Times New Roman" w:hAnsi="Times New Roman" w:cs="Times New Roman"/>
          <w:sz w:val="24"/>
          <w:szCs w:val="24"/>
        </w:rPr>
        <w:t xml:space="preserve"> physical activity and healthy, which was a place </w:t>
      </w:r>
      <w:r w:rsidR="001B74AA" w:rsidRPr="00D91607">
        <w:rPr>
          <w:rFonts w:ascii="Times New Roman" w:hAnsi="Times New Roman" w:cs="Times New Roman"/>
          <w:sz w:val="24"/>
          <w:szCs w:val="24"/>
        </w:rPr>
        <w:lastRenderedPageBreak/>
        <w:t>observational study</w:t>
      </w:r>
      <w:r w:rsidR="0055668D" w:rsidRPr="00D91607">
        <w:rPr>
          <w:rFonts w:ascii="Times New Roman" w:hAnsi="Times New Roman" w:cs="Times New Roman"/>
          <w:sz w:val="24"/>
          <w:szCs w:val="24"/>
        </w:rPr>
        <w:t xml:space="preserve"> (Maitland, 2016)</w:t>
      </w:r>
      <w:r w:rsidR="001B74AA" w:rsidRPr="00D91607">
        <w:rPr>
          <w:rFonts w:ascii="Times New Roman" w:hAnsi="Times New Roman" w:cs="Times New Roman"/>
          <w:sz w:val="24"/>
          <w:szCs w:val="24"/>
        </w:rPr>
        <w:t>.</w:t>
      </w:r>
      <w:r w:rsidR="00367866" w:rsidRPr="00D91607">
        <w:rPr>
          <w:rFonts w:ascii="Times New Roman" w:hAnsi="Times New Roman" w:cs="Times New Roman"/>
          <w:sz w:val="24"/>
          <w:szCs w:val="24"/>
        </w:rPr>
        <w:t xml:space="preserve"> The research employed a cro</w:t>
      </w:r>
      <w:r w:rsidR="00FD2CCD" w:rsidRPr="00D91607">
        <w:rPr>
          <w:rFonts w:ascii="Times New Roman" w:hAnsi="Times New Roman" w:cs="Times New Roman"/>
          <w:sz w:val="24"/>
          <w:szCs w:val="24"/>
        </w:rPr>
        <w:t>ss-sectional method in which 2400</w:t>
      </w:r>
      <w:r w:rsidR="00367866" w:rsidRPr="00D91607">
        <w:rPr>
          <w:rFonts w:ascii="Times New Roman" w:hAnsi="Times New Roman" w:cs="Times New Roman"/>
          <w:sz w:val="24"/>
          <w:szCs w:val="24"/>
        </w:rPr>
        <w:t xml:space="preserve"> childr</w:t>
      </w:r>
      <w:r w:rsidR="00FD2CCD" w:rsidRPr="00D91607">
        <w:rPr>
          <w:rFonts w:ascii="Times New Roman" w:hAnsi="Times New Roman" w:cs="Times New Roman"/>
          <w:sz w:val="24"/>
          <w:szCs w:val="24"/>
        </w:rPr>
        <w:t>en aged between 2-5 years in 120</w:t>
      </w:r>
      <w:r w:rsidR="00367866" w:rsidRPr="00D91607">
        <w:rPr>
          <w:rFonts w:ascii="Times New Roman" w:hAnsi="Times New Roman" w:cs="Times New Roman"/>
          <w:sz w:val="24"/>
          <w:szCs w:val="24"/>
        </w:rPr>
        <w:t xml:space="preserve"> metropolitan Perth in Western Australia were conducted.</w:t>
      </w:r>
      <w:r w:rsidR="004A11A6" w:rsidRPr="00D91607">
        <w:rPr>
          <w:rFonts w:ascii="Times New Roman" w:hAnsi="Times New Roman" w:cs="Times New Roman"/>
          <w:sz w:val="24"/>
          <w:szCs w:val="24"/>
        </w:rPr>
        <w:t xml:space="preserve"> The radio frequency identification was used to measure indoor physical activity</w:t>
      </w:r>
      <w:r w:rsidR="00FD2CCD" w:rsidRPr="00D91607">
        <w:rPr>
          <w:rFonts w:ascii="Times New Roman" w:hAnsi="Times New Roman" w:cs="Times New Roman"/>
          <w:sz w:val="24"/>
          <w:szCs w:val="24"/>
        </w:rPr>
        <w:t>. It took two years to collect data concerning the research. In analyzing the data, descriptive statistics were employed.</w:t>
      </w:r>
      <w:r w:rsidR="00BB41B1" w:rsidRPr="00D91607">
        <w:rPr>
          <w:rFonts w:ascii="Times New Roman" w:hAnsi="Times New Roman" w:cs="Times New Roman"/>
          <w:sz w:val="24"/>
          <w:szCs w:val="24"/>
        </w:rPr>
        <w:t xml:space="preserve"> In making the finding, it was found that early physical activity made a significant impact on the behavior and the health of the children. </w:t>
      </w:r>
    </w:p>
    <w:p w:rsidR="0070050E"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Finally, another research on the indoor environmen</w:t>
      </w:r>
      <w:r w:rsidR="00BF35A5" w:rsidRPr="00D91607">
        <w:rPr>
          <w:rFonts w:ascii="Times New Roman" w:hAnsi="Times New Roman" w:cs="Times New Roman"/>
          <w:sz w:val="24"/>
          <w:szCs w:val="24"/>
        </w:rPr>
        <w:t xml:space="preserve">t was done by Brendon R. Barnes on </w:t>
      </w:r>
      <w:r w:rsidR="00EB1B82" w:rsidRPr="00D91607">
        <w:rPr>
          <w:rFonts w:ascii="Times New Roman" w:hAnsi="Times New Roman" w:cs="Times New Roman"/>
          <w:sz w:val="24"/>
          <w:szCs w:val="24"/>
        </w:rPr>
        <w:t>behavioral</w:t>
      </w:r>
      <w:r w:rsidR="00BF35A5" w:rsidRPr="00D91607">
        <w:rPr>
          <w:rFonts w:ascii="Times New Roman" w:hAnsi="Times New Roman" w:cs="Times New Roman"/>
          <w:sz w:val="24"/>
          <w:szCs w:val="24"/>
        </w:rPr>
        <w:t xml:space="preserve"> change and indoor air pollution associated with child respiratory health problems in the developing nations.</w:t>
      </w:r>
      <w:r w:rsidR="00CF7D20" w:rsidRPr="00D91607">
        <w:rPr>
          <w:rFonts w:ascii="Times New Roman" w:hAnsi="Times New Roman" w:cs="Times New Roman"/>
          <w:sz w:val="24"/>
          <w:szCs w:val="24"/>
        </w:rPr>
        <w:t xml:space="preserve"> The methodology used for data search reviewed published articles with the help of google scholar to obtain these research articles.</w:t>
      </w:r>
      <w:r w:rsidR="00876B8E" w:rsidRPr="00D91607">
        <w:rPr>
          <w:rFonts w:ascii="Times New Roman" w:hAnsi="Times New Roman" w:cs="Times New Roman"/>
          <w:sz w:val="24"/>
          <w:szCs w:val="24"/>
        </w:rPr>
        <w:t xml:space="preserve"> Besides, the web of science and the Cochrane library were used to identify these articles</w:t>
      </w:r>
      <w:r w:rsidR="0055668D" w:rsidRPr="00D91607">
        <w:rPr>
          <w:rFonts w:ascii="Times New Roman" w:hAnsi="Times New Roman" w:cs="Times New Roman"/>
          <w:sz w:val="24"/>
          <w:szCs w:val="24"/>
        </w:rPr>
        <w:t xml:space="preserve"> (Barnes, 2014)</w:t>
      </w:r>
      <w:r w:rsidR="00876B8E" w:rsidRPr="00D91607">
        <w:rPr>
          <w:rFonts w:ascii="Times New Roman" w:hAnsi="Times New Roman" w:cs="Times New Roman"/>
          <w:sz w:val="24"/>
          <w:szCs w:val="24"/>
        </w:rPr>
        <w:t>.</w:t>
      </w:r>
      <w:r w:rsidR="007A02CA" w:rsidRPr="00D91607">
        <w:rPr>
          <w:rFonts w:ascii="Times New Roman" w:hAnsi="Times New Roman" w:cs="Times New Roman"/>
          <w:sz w:val="24"/>
          <w:szCs w:val="24"/>
        </w:rPr>
        <w:t xml:space="preserve"> The old English papers were included in the research.</w:t>
      </w:r>
      <w:r w:rsidR="00924013" w:rsidRPr="00D91607">
        <w:rPr>
          <w:rFonts w:ascii="Times New Roman" w:hAnsi="Times New Roman" w:cs="Times New Roman"/>
          <w:sz w:val="24"/>
          <w:szCs w:val="24"/>
        </w:rPr>
        <w:t xml:space="preserve"> The study indicated the </w:t>
      </w:r>
      <w:r w:rsidR="00EB1B82" w:rsidRPr="00D91607">
        <w:rPr>
          <w:rFonts w:ascii="Times New Roman" w:hAnsi="Times New Roman" w:cs="Times New Roman"/>
          <w:sz w:val="24"/>
          <w:szCs w:val="24"/>
        </w:rPr>
        <w:t>behavioral</w:t>
      </w:r>
      <w:r w:rsidR="00924013" w:rsidRPr="00D91607">
        <w:rPr>
          <w:rFonts w:ascii="Times New Roman" w:hAnsi="Times New Roman" w:cs="Times New Roman"/>
          <w:sz w:val="24"/>
          <w:szCs w:val="24"/>
        </w:rPr>
        <w:t xml:space="preserve"> change </w:t>
      </w:r>
      <w:r w:rsidR="00FC0577" w:rsidRPr="00D91607">
        <w:rPr>
          <w:rFonts w:ascii="Times New Roman" w:hAnsi="Times New Roman" w:cs="Times New Roman"/>
          <w:sz w:val="24"/>
          <w:szCs w:val="24"/>
        </w:rPr>
        <w:t>in indoor air pollution that affected children.</w:t>
      </w:r>
      <w:r w:rsidR="000E2321" w:rsidRPr="00D91607">
        <w:rPr>
          <w:rFonts w:ascii="Times New Roman" w:hAnsi="Times New Roman" w:cs="Times New Roman"/>
          <w:sz w:val="24"/>
          <w:szCs w:val="24"/>
        </w:rPr>
        <w:t xml:space="preserve"> The findings made were behavioral change exposes the child to reduced indoor air pollution. Based on the articles, especially those with the cross-sectional studies, they offered little interventions for the research.</w:t>
      </w:r>
      <w:r w:rsidR="002301EE" w:rsidRPr="00D91607">
        <w:rPr>
          <w:rFonts w:ascii="Times New Roman" w:hAnsi="Times New Roman" w:cs="Times New Roman"/>
          <w:sz w:val="24"/>
          <w:szCs w:val="24"/>
        </w:rPr>
        <w:t xml:space="preserve"> There </w:t>
      </w:r>
      <w:r w:rsidR="00D57479" w:rsidRPr="00D91607">
        <w:rPr>
          <w:rFonts w:ascii="Times New Roman" w:hAnsi="Times New Roman" w:cs="Times New Roman"/>
          <w:sz w:val="24"/>
          <w:szCs w:val="24"/>
        </w:rPr>
        <w:t>were reductions in the behavioral</w:t>
      </w:r>
      <w:r w:rsidR="002301EE" w:rsidRPr="00D91607">
        <w:rPr>
          <w:rFonts w:ascii="Times New Roman" w:hAnsi="Times New Roman" w:cs="Times New Roman"/>
          <w:sz w:val="24"/>
          <w:szCs w:val="24"/>
        </w:rPr>
        <w:t xml:space="preserve"> change of 20%-98% that were made from laboratory and 31%-94% those done in the field.</w:t>
      </w:r>
      <w:r w:rsidR="006D14C8" w:rsidRPr="00D91607">
        <w:rPr>
          <w:rFonts w:ascii="Times New Roman" w:hAnsi="Times New Roman" w:cs="Times New Roman"/>
          <w:sz w:val="24"/>
          <w:szCs w:val="24"/>
        </w:rPr>
        <w:t xml:space="preserve"> Little evidence was made on </w:t>
      </w:r>
      <w:r w:rsidR="00D57479" w:rsidRPr="00D91607">
        <w:rPr>
          <w:rFonts w:ascii="Times New Roman" w:hAnsi="Times New Roman" w:cs="Times New Roman"/>
          <w:sz w:val="24"/>
          <w:szCs w:val="24"/>
        </w:rPr>
        <w:t>behavioral</w:t>
      </w:r>
      <w:r w:rsidR="006D14C8" w:rsidRPr="00D91607">
        <w:rPr>
          <w:rFonts w:ascii="Times New Roman" w:hAnsi="Times New Roman" w:cs="Times New Roman"/>
          <w:sz w:val="24"/>
          <w:szCs w:val="24"/>
        </w:rPr>
        <w:t xml:space="preserve"> changes in the field</w:t>
      </w:r>
      <w:r w:rsidR="007452AE" w:rsidRPr="00D91607">
        <w:rPr>
          <w:rFonts w:ascii="Times New Roman" w:hAnsi="Times New Roman" w:cs="Times New Roman"/>
          <w:color w:val="222222"/>
          <w:sz w:val="24"/>
          <w:szCs w:val="24"/>
          <w:shd w:val="clear" w:color="auto" w:fill="FFFFFF"/>
        </w:rPr>
        <w:t xml:space="preserve"> </w:t>
      </w:r>
      <w:r w:rsidR="0055668D" w:rsidRPr="00D91607">
        <w:rPr>
          <w:rFonts w:ascii="Times New Roman" w:hAnsi="Times New Roman" w:cs="Times New Roman"/>
          <w:color w:val="222222"/>
          <w:sz w:val="24"/>
          <w:szCs w:val="24"/>
          <w:shd w:val="clear" w:color="auto" w:fill="FFFFFF"/>
        </w:rPr>
        <w:t>(Barnes, 2014).</w:t>
      </w:r>
    </w:p>
    <w:p w:rsidR="002C21CE" w:rsidRPr="00D91607" w:rsidRDefault="005207EC" w:rsidP="00D91607">
      <w:pPr>
        <w:spacing w:after="0" w:line="480" w:lineRule="auto"/>
        <w:contextualSpacing/>
        <w:jc w:val="both"/>
        <w:rPr>
          <w:rFonts w:ascii="Times New Roman" w:hAnsi="Times New Roman" w:cs="Times New Roman"/>
          <w:b/>
          <w:sz w:val="24"/>
          <w:szCs w:val="24"/>
        </w:rPr>
      </w:pPr>
      <w:r w:rsidRPr="00D91607">
        <w:rPr>
          <w:rFonts w:ascii="Times New Roman" w:hAnsi="Times New Roman" w:cs="Times New Roman"/>
          <w:b/>
          <w:sz w:val="24"/>
          <w:szCs w:val="24"/>
        </w:rPr>
        <w:t>Factors Affecting Indoor E</w:t>
      </w:r>
      <w:r w:rsidR="0008045C" w:rsidRPr="00D91607">
        <w:rPr>
          <w:rFonts w:ascii="Times New Roman" w:hAnsi="Times New Roman" w:cs="Times New Roman"/>
          <w:b/>
          <w:sz w:val="24"/>
          <w:szCs w:val="24"/>
        </w:rPr>
        <w:t xml:space="preserve">nvironment on </w:t>
      </w:r>
      <w:r w:rsidRPr="00D91607">
        <w:rPr>
          <w:rFonts w:ascii="Times New Roman" w:hAnsi="Times New Roman" w:cs="Times New Roman"/>
          <w:b/>
          <w:sz w:val="24"/>
          <w:szCs w:val="24"/>
        </w:rPr>
        <w:t>C</w:t>
      </w:r>
      <w:r w:rsidR="00127A48" w:rsidRPr="00D91607">
        <w:rPr>
          <w:rFonts w:ascii="Times New Roman" w:hAnsi="Times New Roman" w:cs="Times New Roman"/>
          <w:b/>
          <w:sz w:val="24"/>
          <w:szCs w:val="24"/>
        </w:rPr>
        <w:t>hildren’s</w:t>
      </w:r>
      <w:r w:rsidRPr="00D91607">
        <w:rPr>
          <w:rFonts w:ascii="Times New Roman" w:hAnsi="Times New Roman" w:cs="Times New Roman"/>
          <w:b/>
          <w:sz w:val="24"/>
          <w:szCs w:val="24"/>
        </w:rPr>
        <w:t xml:space="preserve"> Learning, Development and B</w:t>
      </w:r>
      <w:r w:rsidR="004A7A2A" w:rsidRPr="00D91607">
        <w:rPr>
          <w:rFonts w:ascii="Times New Roman" w:hAnsi="Times New Roman" w:cs="Times New Roman"/>
          <w:b/>
          <w:sz w:val="24"/>
          <w:szCs w:val="24"/>
        </w:rPr>
        <w:t>ehavior</w:t>
      </w:r>
    </w:p>
    <w:p w:rsidR="003306F2"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 xml:space="preserve">The nature of a </w:t>
      </w:r>
      <w:r w:rsidR="003B117A" w:rsidRPr="00D91607">
        <w:rPr>
          <w:rFonts w:ascii="Times New Roman" w:hAnsi="Times New Roman" w:cs="Times New Roman"/>
          <w:sz w:val="24"/>
          <w:szCs w:val="24"/>
        </w:rPr>
        <w:t>child’s</w:t>
      </w:r>
      <w:r w:rsidRPr="00D91607">
        <w:rPr>
          <w:rFonts w:ascii="Times New Roman" w:hAnsi="Times New Roman" w:cs="Times New Roman"/>
          <w:sz w:val="24"/>
          <w:szCs w:val="24"/>
        </w:rPr>
        <w:t xml:space="preserve"> growth is accompanied by various activities in shaping their behavior, learning process, and their development.</w:t>
      </w:r>
      <w:r w:rsidR="003B117A" w:rsidRPr="00D91607">
        <w:rPr>
          <w:rFonts w:ascii="Times New Roman" w:hAnsi="Times New Roman" w:cs="Times New Roman"/>
          <w:sz w:val="24"/>
          <w:szCs w:val="24"/>
        </w:rPr>
        <w:t xml:space="preserve"> Different children will portray different pictures as they grow if even if they are brought up in the same environment.</w:t>
      </w:r>
      <w:r w:rsidR="00B065C1" w:rsidRPr="00D91607">
        <w:rPr>
          <w:rFonts w:ascii="Times New Roman" w:hAnsi="Times New Roman" w:cs="Times New Roman"/>
          <w:sz w:val="24"/>
          <w:szCs w:val="24"/>
        </w:rPr>
        <w:t xml:space="preserve"> Various variables such as culture, gender, age, sex, education level, and the family structure will impact much on a child. </w:t>
      </w:r>
    </w:p>
    <w:p w:rsidR="00A36379"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lastRenderedPageBreak/>
        <w:t xml:space="preserve">Culture plays a more significant role in </w:t>
      </w:r>
      <w:r w:rsidR="00DF0753" w:rsidRPr="00D91607">
        <w:rPr>
          <w:rFonts w:ascii="Times New Roman" w:hAnsi="Times New Roman" w:cs="Times New Roman"/>
          <w:sz w:val="24"/>
          <w:szCs w:val="24"/>
        </w:rPr>
        <w:t>molding</w:t>
      </w:r>
      <w:r w:rsidRPr="00D91607">
        <w:rPr>
          <w:rFonts w:ascii="Times New Roman" w:hAnsi="Times New Roman" w:cs="Times New Roman"/>
          <w:sz w:val="24"/>
          <w:szCs w:val="24"/>
        </w:rPr>
        <w:t xml:space="preserve"> the </w:t>
      </w:r>
      <w:r w:rsidR="00DF0753" w:rsidRPr="00D91607">
        <w:rPr>
          <w:rFonts w:ascii="Times New Roman" w:hAnsi="Times New Roman" w:cs="Times New Roman"/>
          <w:sz w:val="24"/>
          <w:szCs w:val="24"/>
        </w:rPr>
        <w:t>child’s</w:t>
      </w:r>
      <w:r w:rsidRPr="00D91607">
        <w:rPr>
          <w:rFonts w:ascii="Times New Roman" w:hAnsi="Times New Roman" w:cs="Times New Roman"/>
          <w:sz w:val="24"/>
          <w:szCs w:val="24"/>
        </w:rPr>
        <w:t xml:space="preserve"> </w:t>
      </w:r>
      <w:r w:rsidR="00DF0753" w:rsidRPr="00D91607">
        <w:rPr>
          <w:rFonts w:ascii="Times New Roman" w:hAnsi="Times New Roman" w:cs="Times New Roman"/>
          <w:sz w:val="24"/>
          <w:szCs w:val="24"/>
        </w:rPr>
        <w:t>behavior as well as the thinking capacity.</w:t>
      </w:r>
      <w:r w:rsidR="0029261B" w:rsidRPr="00D91607">
        <w:rPr>
          <w:rFonts w:ascii="Times New Roman" w:hAnsi="Times New Roman" w:cs="Times New Roman"/>
          <w:sz w:val="24"/>
          <w:szCs w:val="24"/>
        </w:rPr>
        <w:t xml:space="preserve"> Parents from different cultures will also mold their children differently, as they also interact with the communities.</w:t>
      </w:r>
      <w:r w:rsidR="007B7095" w:rsidRPr="00D91607">
        <w:rPr>
          <w:rFonts w:ascii="Times New Roman" w:hAnsi="Times New Roman" w:cs="Times New Roman"/>
          <w:sz w:val="24"/>
          <w:szCs w:val="24"/>
        </w:rPr>
        <w:t xml:space="preserve"> In most instances, children interact with their parents to learn the socio-cultural rules, their taboos, and expectations.</w:t>
      </w:r>
      <w:r w:rsidR="002F2CD9" w:rsidRPr="00D91607">
        <w:rPr>
          <w:rFonts w:ascii="Times New Roman" w:hAnsi="Times New Roman" w:cs="Times New Roman"/>
          <w:sz w:val="24"/>
          <w:szCs w:val="24"/>
        </w:rPr>
        <w:t xml:space="preserve"> For example, the </w:t>
      </w:r>
      <w:r w:rsidR="004B2FE2" w:rsidRPr="00D91607">
        <w:rPr>
          <w:rFonts w:ascii="Times New Roman" w:hAnsi="Times New Roman" w:cs="Times New Roman"/>
          <w:sz w:val="24"/>
          <w:szCs w:val="24"/>
        </w:rPr>
        <w:t>child’s</w:t>
      </w:r>
      <w:r w:rsidR="002F2CD9" w:rsidRPr="00D91607">
        <w:rPr>
          <w:rFonts w:ascii="Times New Roman" w:hAnsi="Times New Roman" w:cs="Times New Roman"/>
          <w:sz w:val="24"/>
          <w:szCs w:val="24"/>
        </w:rPr>
        <w:t xml:space="preserve"> conversational style most resembles their parents, which depends on culture.</w:t>
      </w:r>
      <w:r w:rsidR="00AA26AD" w:rsidRPr="00D91607">
        <w:rPr>
          <w:rFonts w:ascii="Times New Roman" w:hAnsi="Times New Roman" w:cs="Times New Roman"/>
          <w:sz w:val="24"/>
          <w:szCs w:val="24"/>
        </w:rPr>
        <w:t xml:space="preserve"> According to research, the European-American children provides a long, elaborative narrative for personal autonomy and preferences</w:t>
      </w:r>
      <w:r w:rsidR="00273860" w:rsidRPr="00D91607">
        <w:rPr>
          <w:rFonts w:ascii="Times New Roman" w:hAnsi="Times New Roman" w:cs="Times New Roman"/>
          <w:sz w:val="24"/>
          <w:szCs w:val="24"/>
        </w:rPr>
        <w:t xml:space="preserve"> (Cole &amp; Flexer, 2019)</w:t>
      </w:r>
      <w:r w:rsidR="00AA26AD" w:rsidRPr="00D91607">
        <w:rPr>
          <w:rFonts w:ascii="Times New Roman" w:hAnsi="Times New Roman" w:cs="Times New Roman"/>
          <w:sz w:val="24"/>
          <w:szCs w:val="24"/>
        </w:rPr>
        <w:t>.</w:t>
      </w:r>
      <w:r w:rsidR="00137480" w:rsidRPr="00D91607">
        <w:rPr>
          <w:rFonts w:ascii="Times New Roman" w:hAnsi="Times New Roman" w:cs="Times New Roman"/>
          <w:sz w:val="24"/>
          <w:szCs w:val="24"/>
        </w:rPr>
        <w:t xml:space="preserve"> Their styles of interaction behave as if reciprocal.</w:t>
      </w:r>
      <w:r w:rsidR="00976DA8" w:rsidRPr="00D91607">
        <w:rPr>
          <w:rFonts w:ascii="Times New Roman" w:hAnsi="Times New Roman" w:cs="Times New Roman"/>
          <w:sz w:val="24"/>
          <w:szCs w:val="24"/>
        </w:rPr>
        <w:t xml:space="preserve"> It is contrasting them with the Korean and Chinese children who are relation-oriented and have a show of concern with the </w:t>
      </w:r>
      <w:r w:rsidR="004476E0" w:rsidRPr="00D91607">
        <w:rPr>
          <w:rFonts w:ascii="Times New Roman" w:hAnsi="Times New Roman" w:cs="Times New Roman"/>
          <w:sz w:val="24"/>
          <w:szCs w:val="24"/>
        </w:rPr>
        <w:t>authority</w:t>
      </w:r>
      <w:r w:rsidR="00976DA8" w:rsidRPr="00D91607">
        <w:rPr>
          <w:rFonts w:ascii="Times New Roman" w:hAnsi="Times New Roman" w:cs="Times New Roman"/>
          <w:sz w:val="24"/>
          <w:szCs w:val="24"/>
        </w:rPr>
        <w:t>.</w:t>
      </w:r>
      <w:r w:rsidR="004476E0" w:rsidRPr="00D91607">
        <w:rPr>
          <w:rFonts w:ascii="Times New Roman" w:hAnsi="Times New Roman" w:cs="Times New Roman"/>
          <w:sz w:val="24"/>
          <w:szCs w:val="24"/>
        </w:rPr>
        <w:t xml:space="preserve"> The cultural differences that exist between a child and the adults </w:t>
      </w:r>
      <w:r w:rsidR="00032C5E" w:rsidRPr="00D91607">
        <w:rPr>
          <w:rFonts w:ascii="Times New Roman" w:hAnsi="Times New Roman" w:cs="Times New Roman"/>
          <w:sz w:val="24"/>
          <w:szCs w:val="24"/>
        </w:rPr>
        <w:t>influence</w:t>
      </w:r>
      <w:r w:rsidR="004476E0" w:rsidRPr="00D91607">
        <w:rPr>
          <w:rFonts w:ascii="Times New Roman" w:hAnsi="Times New Roman" w:cs="Times New Roman"/>
          <w:sz w:val="24"/>
          <w:szCs w:val="24"/>
        </w:rPr>
        <w:t xml:space="preserve"> the social </w:t>
      </w:r>
      <w:r w:rsidR="00032C5E" w:rsidRPr="00D91607">
        <w:rPr>
          <w:rFonts w:ascii="Times New Roman" w:hAnsi="Times New Roman" w:cs="Times New Roman"/>
          <w:sz w:val="24"/>
          <w:szCs w:val="24"/>
        </w:rPr>
        <w:t>behavior</w:t>
      </w:r>
      <w:r w:rsidR="004476E0" w:rsidRPr="00D91607">
        <w:rPr>
          <w:rFonts w:ascii="Times New Roman" w:hAnsi="Times New Roman" w:cs="Times New Roman"/>
          <w:sz w:val="24"/>
          <w:szCs w:val="24"/>
        </w:rPr>
        <w:t xml:space="preserve"> of the child.</w:t>
      </w:r>
      <w:r w:rsidR="00321A4F" w:rsidRPr="00D91607">
        <w:rPr>
          <w:rFonts w:ascii="Times New Roman" w:hAnsi="Times New Roman" w:cs="Times New Roman"/>
          <w:sz w:val="24"/>
          <w:szCs w:val="24"/>
        </w:rPr>
        <w:t xml:space="preserve"> For instance, Chinese culture, parents interact most with their children, building children that are likely to respond to their demands. </w:t>
      </w:r>
    </w:p>
    <w:p w:rsidR="0094070E"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Gender plays a significant role in shaping children. When a child is born, s</w:t>
      </w:r>
      <w:r w:rsidRPr="00D91607">
        <w:rPr>
          <w:rFonts w:ascii="Times New Roman" w:hAnsi="Times New Roman" w:cs="Times New Roman"/>
          <w:sz w:val="24"/>
          <w:szCs w:val="24"/>
        </w:rPr>
        <w:t xml:space="preserve">he/he spends most of their time at home with the parents. </w:t>
      </w:r>
      <w:r w:rsidR="00636919" w:rsidRPr="00D91607">
        <w:rPr>
          <w:rFonts w:ascii="Times New Roman" w:hAnsi="Times New Roman" w:cs="Times New Roman"/>
          <w:sz w:val="24"/>
          <w:szCs w:val="24"/>
        </w:rPr>
        <w:t xml:space="preserve">In assigning the </w:t>
      </w:r>
      <w:r w:rsidR="004B2C0B" w:rsidRPr="00D91607">
        <w:rPr>
          <w:rFonts w:ascii="Times New Roman" w:hAnsi="Times New Roman" w:cs="Times New Roman"/>
          <w:sz w:val="24"/>
          <w:szCs w:val="24"/>
        </w:rPr>
        <w:t>children’s</w:t>
      </w:r>
      <w:r w:rsidR="00636919" w:rsidRPr="00D91607">
        <w:rPr>
          <w:rFonts w:ascii="Times New Roman" w:hAnsi="Times New Roman" w:cs="Times New Roman"/>
          <w:sz w:val="24"/>
          <w:szCs w:val="24"/>
        </w:rPr>
        <w:t xml:space="preserve"> responsibilities, parents usually consider the gender of the child.</w:t>
      </w:r>
      <w:r w:rsidR="00280FC0" w:rsidRPr="00D91607">
        <w:rPr>
          <w:rFonts w:ascii="Times New Roman" w:hAnsi="Times New Roman" w:cs="Times New Roman"/>
          <w:sz w:val="24"/>
          <w:szCs w:val="24"/>
        </w:rPr>
        <w:t xml:space="preserve"> In most instances, the male child may be assigned to heavy tasks compared to the female child.</w:t>
      </w:r>
      <w:r w:rsidR="0032302F" w:rsidRPr="00D91607">
        <w:rPr>
          <w:rFonts w:ascii="Times New Roman" w:hAnsi="Times New Roman" w:cs="Times New Roman"/>
          <w:sz w:val="24"/>
          <w:szCs w:val="24"/>
        </w:rPr>
        <w:t xml:space="preserve"> </w:t>
      </w:r>
      <w:r w:rsidR="00BF5824" w:rsidRPr="00D91607">
        <w:rPr>
          <w:rFonts w:ascii="Times New Roman" w:hAnsi="Times New Roman" w:cs="Times New Roman"/>
          <w:sz w:val="24"/>
          <w:szCs w:val="24"/>
        </w:rPr>
        <w:t xml:space="preserve">By doing so, this influences the gender development role of a child, making them acquire different </w:t>
      </w:r>
      <w:r w:rsidR="00E211E3" w:rsidRPr="00D91607">
        <w:rPr>
          <w:rFonts w:ascii="Times New Roman" w:hAnsi="Times New Roman" w:cs="Times New Roman"/>
          <w:sz w:val="24"/>
          <w:szCs w:val="24"/>
        </w:rPr>
        <w:t>behaviors</w:t>
      </w:r>
      <w:r w:rsidR="00BF5824" w:rsidRPr="00D91607">
        <w:rPr>
          <w:rFonts w:ascii="Times New Roman" w:hAnsi="Times New Roman" w:cs="Times New Roman"/>
          <w:sz w:val="24"/>
          <w:szCs w:val="24"/>
        </w:rPr>
        <w:t xml:space="preserve">. </w:t>
      </w:r>
    </w:p>
    <w:p w:rsidR="000D31D1"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The education level of the parents also influences the behavior and the development of the child.</w:t>
      </w:r>
      <w:r w:rsidR="00756204" w:rsidRPr="00D91607">
        <w:rPr>
          <w:rFonts w:ascii="Times New Roman" w:hAnsi="Times New Roman" w:cs="Times New Roman"/>
          <w:sz w:val="24"/>
          <w:szCs w:val="24"/>
        </w:rPr>
        <w:t xml:space="preserve"> In most cases, children originating within educated backgrounds are likely to acquire good behavior compared to those from uneducated backgrounds. </w:t>
      </w:r>
      <w:r w:rsidR="002C565A" w:rsidRPr="00D91607">
        <w:rPr>
          <w:rFonts w:ascii="Times New Roman" w:hAnsi="Times New Roman" w:cs="Times New Roman"/>
          <w:sz w:val="24"/>
          <w:szCs w:val="24"/>
        </w:rPr>
        <w:t xml:space="preserve">Parents </w:t>
      </w:r>
      <w:r w:rsidR="00BE2380" w:rsidRPr="00D91607">
        <w:rPr>
          <w:rFonts w:ascii="Times New Roman" w:hAnsi="Times New Roman" w:cs="Times New Roman"/>
          <w:sz w:val="24"/>
          <w:szCs w:val="24"/>
        </w:rPr>
        <w:t>who lack the knowledge</w:t>
      </w:r>
      <w:r w:rsidR="002C565A" w:rsidRPr="00D91607">
        <w:rPr>
          <w:rFonts w:ascii="Times New Roman" w:hAnsi="Times New Roman" w:cs="Times New Roman"/>
          <w:sz w:val="24"/>
          <w:szCs w:val="24"/>
        </w:rPr>
        <w:t xml:space="preserve"> will impact little to the </w:t>
      </w:r>
      <w:r w:rsidR="00BE2380" w:rsidRPr="00D91607">
        <w:rPr>
          <w:rFonts w:ascii="Times New Roman" w:hAnsi="Times New Roman" w:cs="Times New Roman"/>
          <w:sz w:val="24"/>
          <w:szCs w:val="24"/>
        </w:rPr>
        <w:t>children’s</w:t>
      </w:r>
      <w:r w:rsidR="002C565A" w:rsidRPr="00D91607">
        <w:rPr>
          <w:rFonts w:ascii="Times New Roman" w:hAnsi="Times New Roman" w:cs="Times New Roman"/>
          <w:sz w:val="24"/>
          <w:szCs w:val="24"/>
        </w:rPr>
        <w:t xml:space="preserve"> </w:t>
      </w:r>
      <w:r w:rsidR="00BE2380" w:rsidRPr="00D91607">
        <w:rPr>
          <w:rFonts w:ascii="Times New Roman" w:hAnsi="Times New Roman" w:cs="Times New Roman"/>
          <w:sz w:val="24"/>
          <w:szCs w:val="24"/>
        </w:rPr>
        <w:t>behavior</w:t>
      </w:r>
      <w:r w:rsidR="002C565A" w:rsidRPr="00D91607">
        <w:rPr>
          <w:rFonts w:ascii="Times New Roman" w:hAnsi="Times New Roman" w:cs="Times New Roman"/>
          <w:sz w:val="24"/>
          <w:szCs w:val="24"/>
        </w:rPr>
        <w:t>.</w:t>
      </w:r>
      <w:r w:rsidR="00355FFA" w:rsidRPr="00D91607">
        <w:rPr>
          <w:rFonts w:ascii="Times New Roman" w:hAnsi="Times New Roman" w:cs="Times New Roman"/>
          <w:sz w:val="24"/>
          <w:szCs w:val="24"/>
        </w:rPr>
        <w:t xml:space="preserve"> Most likely, the children adhere to the roles and </w:t>
      </w:r>
      <w:r w:rsidR="006061EA" w:rsidRPr="00D91607">
        <w:rPr>
          <w:rFonts w:ascii="Times New Roman" w:hAnsi="Times New Roman" w:cs="Times New Roman"/>
          <w:sz w:val="24"/>
          <w:szCs w:val="24"/>
        </w:rPr>
        <w:t>guidelines</w:t>
      </w:r>
      <w:r w:rsidR="00355FFA" w:rsidRPr="00D91607">
        <w:rPr>
          <w:rFonts w:ascii="Times New Roman" w:hAnsi="Times New Roman" w:cs="Times New Roman"/>
          <w:sz w:val="24"/>
          <w:szCs w:val="24"/>
        </w:rPr>
        <w:t xml:space="preserve"> from their parents.</w:t>
      </w:r>
    </w:p>
    <w:p w:rsidR="00A86707"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 xml:space="preserve">The family structure influences the </w:t>
      </w:r>
      <w:r w:rsidR="00D562CC" w:rsidRPr="00D91607">
        <w:rPr>
          <w:rFonts w:ascii="Times New Roman" w:hAnsi="Times New Roman" w:cs="Times New Roman"/>
          <w:sz w:val="24"/>
          <w:szCs w:val="24"/>
        </w:rPr>
        <w:t>behaviors</w:t>
      </w:r>
      <w:r w:rsidRPr="00D91607">
        <w:rPr>
          <w:rFonts w:ascii="Times New Roman" w:hAnsi="Times New Roman" w:cs="Times New Roman"/>
          <w:sz w:val="24"/>
          <w:szCs w:val="24"/>
        </w:rPr>
        <w:t xml:space="preserve"> and learning of a child based on its intactness.</w:t>
      </w:r>
      <w:r w:rsidR="00D562CC" w:rsidRPr="00D91607">
        <w:rPr>
          <w:rFonts w:ascii="Times New Roman" w:hAnsi="Times New Roman" w:cs="Times New Roman"/>
          <w:sz w:val="24"/>
          <w:szCs w:val="24"/>
        </w:rPr>
        <w:t xml:space="preserve"> The elementary school children that originate from intact biological families are </w:t>
      </w:r>
      <w:r w:rsidR="00D562CC" w:rsidRPr="00D91607">
        <w:rPr>
          <w:rFonts w:ascii="Times New Roman" w:hAnsi="Times New Roman" w:cs="Times New Roman"/>
          <w:sz w:val="24"/>
          <w:szCs w:val="24"/>
        </w:rPr>
        <w:lastRenderedPageBreak/>
        <w:t xml:space="preserve">likely to </w:t>
      </w:r>
      <w:r w:rsidR="00220AE2" w:rsidRPr="00D91607">
        <w:rPr>
          <w:rFonts w:ascii="Times New Roman" w:hAnsi="Times New Roman" w:cs="Times New Roman"/>
          <w:sz w:val="24"/>
          <w:szCs w:val="24"/>
        </w:rPr>
        <w:t>succeed</w:t>
      </w:r>
      <w:r w:rsidR="00D562CC" w:rsidRPr="00D91607">
        <w:rPr>
          <w:rFonts w:ascii="Times New Roman" w:hAnsi="Times New Roman" w:cs="Times New Roman"/>
          <w:sz w:val="24"/>
          <w:szCs w:val="24"/>
        </w:rPr>
        <w:t xml:space="preserve"> more in education compared to children from divorced-single parents.</w:t>
      </w:r>
      <w:r w:rsidR="00EE688A" w:rsidRPr="00D91607">
        <w:rPr>
          <w:rFonts w:ascii="Times New Roman" w:hAnsi="Times New Roman" w:cs="Times New Roman"/>
          <w:sz w:val="24"/>
          <w:szCs w:val="24"/>
        </w:rPr>
        <w:t xml:space="preserve"> This is because the children will lack the combined efforts from the parents of the/she might suffer from psychological torture.</w:t>
      </w:r>
      <w:r w:rsidR="00520C56" w:rsidRPr="00D91607">
        <w:rPr>
          <w:rFonts w:ascii="Times New Roman" w:hAnsi="Times New Roman" w:cs="Times New Roman"/>
          <w:sz w:val="24"/>
          <w:szCs w:val="24"/>
        </w:rPr>
        <w:t xml:space="preserve"> According to research done by the National Longitudinal Survey of Adolescent Health, those children originating from the intact families were found to have higher grades compared to those from stepfamilies, divorced families.</w:t>
      </w:r>
      <w:r w:rsidR="002478E2" w:rsidRPr="00D91607">
        <w:rPr>
          <w:rFonts w:ascii="Times New Roman" w:hAnsi="Times New Roman" w:cs="Times New Roman"/>
          <w:sz w:val="24"/>
          <w:szCs w:val="24"/>
        </w:rPr>
        <w:t xml:space="preserve"> Those students who are firstborn in married families were found to be disruptive in that they could not obey the teachers and became aggressive </w:t>
      </w:r>
      <w:r w:rsidR="00220AE2" w:rsidRPr="00D91607">
        <w:rPr>
          <w:rFonts w:ascii="Times New Roman" w:hAnsi="Times New Roman" w:cs="Times New Roman"/>
          <w:sz w:val="24"/>
          <w:szCs w:val="24"/>
        </w:rPr>
        <w:t>with the other students compared to those born in single families</w:t>
      </w:r>
      <w:r w:rsidR="00224656" w:rsidRPr="00D91607">
        <w:rPr>
          <w:rFonts w:ascii="Times New Roman" w:hAnsi="Times New Roman" w:cs="Times New Roman"/>
          <w:color w:val="222222"/>
          <w:sz w:val="24"/>
          <w:szCs w:val="24"/>
          <w:shd w:val="clear" w:color="auto" w:fill="FFFFFF"/>
        </w:rPr>
        <w:t xml:space="preserve"> </w:t>
      </w:r>
      <w:r w:rsidR="004A7A2A" w:rsidRPr="00D91607">
        <w:rPr>
          <w:rFonts w:ascii="Times New Roman" w:hAnsi="Times New Roman" w:cs="Times New Roman"/>
          <w:color w:val="222222"/>
          <w:sz w:val="24"/>
          <w:szCs w:val="24"/>
          <w:shd w:val="clear" w:color="auto" w:fill="FFFFFF"/>
        </w:rPr>
        <w:t xml:space="preserve">(Goodway, </w:t>
      </w:r>
      <w:r w:rsidR="00224656" w:rsidRPr="00D91607">
        <w:rPr>
          <w:rFonts w:ascii="Times New Roman" w:hAnsi="Times New Roman" w:cs="Times New Roman"/>
          <w:color w:val="222222"/>
          <w:sz w:val="24"/>
          <w:szCs w:val="24"/>
          <w:shd w:val="clear" w:color="auto" w:fill="FFFFFF"/>
        </w:rPr>
        <w:t>Ozmun, &amp; Gallahue, 2019)</w:t>
      </w:r>
      <w:r w:rsidR="00220AE2" w:rsidRPr="00D91607">
        <w:rPr>
          <w:rFonts w:ascii="Times New Roman" w:hAnsi="Times New Roman" w:cs="Times New Roman"/>
          <w:sz w:val="24"/>
          <w:szCs w:val="24"/>
        </w:rPr>
        <w:t>.</w:t>
      </w:r>
    </w:p>
    <w:p w:rsidR="0057424D"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We cannot underestimate the effect of the environment on child development.</w:t>
      </w:r>
      <w:r w:rsidR="00E32A0B" w:rsidRPr="00D91607">
        <w:rPr>
          <w:rFonts w:ascii="Times New Roman" w:hAnsi="Times New Roman" w:cs="Times New Roman"/>
          <w:sz w:val="24"/>
          <w:szCs w:val="24"/>
        </w:rPr>
        <w:t xml:space="preserve"> The physical surroundings will influence the nature of the child.</w:t>
      </w:r>
      <w:r w:rsidR="001B3BBA" w:rsidRPr="00D91607">
        <w:rPr>
          <w:rFonts w:ascii="Times New Roman" w:hAnsi="Times New Roman" w:cs="Times New Roman"/>
          <w:sz w:val="24"/>
          <w:szCs w:val="24"/>
        </w:rPr>
        <w:t xml:space="preserve"> For instance, if a child </w:t>
      </w:r>
      <w:r w:rsidR="00125BD5" w:rsidRPr="00D91607">
        <w:rPr>
          <w:rFonts w:ascii="Times New Roman" w:hAnsi="Times New Roman" w:cs="Times New Roman"/>
          <w:sz w:val="24"/>
          <w:szCs w:val="24"/>
        </w:rPr>
        <w:t>is</w:t>
      </w:r>
      <w:r w:rsidR="001B3BBA" w:rsidRPr="00D91607">
        <w:rPr>
          <w:rFonts w:ascii="Times New Roman" w:hAnsi="Times New Roman" w:cs="Times New Roman"/>
          <w:sz w:val="24"/>
          <w:szCs w:val="24"/>
        </w:rPr>
        <w:t xml:space="preserve"> brought up in a noisy, scraped environment, the </w:t>
      </w:r>
      <w:r w:rsidR="00125BD5" w:rsidRPr="00D91607">
        <w:rPr>
          <w:rFonts w:ascii="Times New Roman" w:hAnsi="Times New Roman" w:cs="Times New Roman"/>
          <w:sz w:val="24"/>
          <w:szCs w:val="24"/>
        </w:rPr>
        <w:t>child’s</w:t>
      </w:r>
      <w:r w:rsidR="001B3BBA" w:rsidRPr="00D91607">
        <w:rPr>
          <w:rFonts w:ascii="Times New Roman" w:hAnsi="Times New Roman" w:cs="Times New Roman"/>
          <w:sz w:val="24"/>
          <w:szCs w:val="24"/>
        </w:rPr>
        <w:t xml:space="preserve"> personality gets affected.</w:t>
      </w:r>
      <w:r w:rsidR="0036400A" w:rsidRPr="00D91607">
        <w:rPr>
          <w:rFonts w:ascii="Times New Roman" w:hAnsi="Times New Roman" w:cs="Times New Roman"/>
          <w:sz w:val="24"/>
          <w:szCs w:val="24"/>
        </w:rPr>
        <w:t xml:space="preserve"> When at home, there are too many people, and the child gets to seek attention from any one of them, and they seem to ignore, the child gets emotionally disrupted. Similarly, when the surroundings are unpleasant to the child,</w:t>
      </w:r>
      <w:r w:rsidR="009656F0" w:rsidRPr="00D91607">
        <w:rPr>
          <w:rFonts w:ascii="Times New Roman" w:hAnsi="Times New Roman" w:cs="Times New Roman"/>
          <w:sz w:val="24"/>
          <w:szCs w:val="24"/>
        </w:rPr>
        <w:t xml:space="preserve"> the child blocks out.</w:t>
      </w:r>
      <w:r w:rsidR="00F75DE6" w:rsidRPr="00D91607">
        <w:rPr>
          <w:rFonts w:ascii="Times New Roman" w:hAnsi="Times New Roman" w:cs="Times New Roman"/>
          <w:sz w:val="24"/>
          <w:szCs w:val="24"/>
        </w:rPr>
        <w:t xml:space="preserve"> The introduction of an attractive indoor environment makes a child adopt the necessary behaviors, especially the ones needed in learning. As a parent, it is crucial to consider the best school for your child.</w:t>
      </w:r>
      <w:r w:rsidR="005F7BB6" w:rsidRPr="00D91607">
        <w:rPr>
          <w:rFonts w:ascii="Times New Roman" w:hAnsi="Times New Roman" w:cs="Times New Roman"/>
          <w:sz w:val="24"/>
          <w:szCs w:val="24"/>
        </w:rPr>
        <w:t xml:space="preserve"> While the child is in school, it is important to keep on being updated on the child's school activities and ensure regu</w:t>
      </w:r>
      <w:r w:rsidR="0067744F" w:rsidRPr="00D91607">
        <w:rPr>
          <w:rFonts w:ascii="Times New Roman" w:hAnsi="Times New Roman" w:cs="Times New Roman"/>
          <w:sz w:val="24"/>
          <w:szCs w:val="24"/>
        </w:rPr>
        <w:t>lar meetings with the teachers.</w:t>
      </w:r>
    </w:p>
    <w:p w:rsidR="00FD5B09"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There are potential long-term consequences associated with the indoor environment for the overall development of a child.</w:t>
      </w:r>
      <w:r w:rsidR="008F1B14" w:rsidRPr="00D91607">
        <w:rPr>
          <w:rFonts w:ascii="Times New Roman" w:hAnsi="Times New Roman" w:cs="Times New Roman"/>
          <w:sz w:val="24"/>
          <w:szCs w:val="24"/>
        </w:rPr>
        <w:t xml:space="preserve"> In cases where the children are housed in poorly ventilated classrooms, with time, they are likely to suffer from respiratory diseases such as Asthma.  Frequent illuminating the rooms with light can also affect the child's sight capability. The child </w:t>
      </w:r>
      <w:r w:rsidR="008515C1" w:rsidRPr="00D91607">
        <w:rPr>
          <w:rFonts w:ascii="Times New Roman" w:hAnsi="Times New Roman" w:cs="Times New Roman"/>
          <w:sz w:val="24"/>
          <w:szCs w:val="24"/>
        </w:rPr>
        <w:t>gets used</w:t>
      </w:r>
      <w:r w:rsidR="008F1B14" w:rsidRPr="00D91607">
        <w:rPr>
          <w:rFonts w:ascii="Times New Roman" w:hAnsi="Times New Roman" w:cs="Times New Roman"/>
          <w:sz w:val="24"/>
          <w:szCs w:val="24"/>
        </w:rPr>
        <w:t xml:space="preserve"> to a lot of arti</w:t>
      </w:r>
      <w:r w:rsidR="008515C1" w:rsidRPr="00D91607">
        <w:rPr>
          <w:rFonts w:ascii="Times New Roman" w:hAnsi="Times New Roman" w:cs="Times New Roman"/>
          <w:sz w:val="24"/>
          <w:szCs w:val="24"/>
        </w:rPr>
        <w:t>fi</w:t>
      </w:r>
      <w:r w:rsidR="008F1B14" w:rsidRPr="00D91607">
        <w:rPr>
          <w:rFonts w:ascii="Times New Roman" w:hAnsi="Times New Roman" w:cs="Times New Roman"/>
          <w:sz w:val="24"/>
          <w:szCs w:val="24"/>
        </w:rPr>
        <w:t>cial light during the day instead of natural light.</w:t>
      </w:r>
      <w:r w:rsidR="001141BE" w:rsidRPr="00D91607">
        <w:rPr>
          <w:rFonts w:ascii="Times New Roman" w:hAnsi="Times New Roman" w:cs="Times New Roman"/>
          <w:sz w:val="24"/>
          <w:szCs w:val="24"/>
        </w:rPr>
        <w:t xml:space="preserve"> Since the child remains </w:t>
      </w:r>
      <w:r w:rsidR="001141BE" w:rsidRPr="00D91607">
        <w:rPr>
          <w:rFonts w:ascii="Times New Roman" w:hAnsi="Times New Roman" w:cs="Times New Roman"/>
          <w:sz w:val="24"/>
          <w:szCs w:val="24"/>
        </w:rPr>
        <w:lastRenderedPageBreak/>
        <w:t>most of the time indoors, there are high chances of them becoming inactive, therefore ending up being lazy in the future</w:t>
      </w:r>
      <w:r w:rsidR="00B62090" w:rsidRPr="00D91607">
        <w:rPr>
          <w:rFonts w:ascii="Times New Roman" w:hAnsi="Times New Roman" w:cs="Times New Roman"/>
          <w:color w:val="222222"/>
          <w:sz w:val="24"/>
          <w:szCs w:val="24"/>
          <w:shd w:val="clear" w:color="auto" w:fill="FFFFFF"/>
        </w:rPr>
        <w:t xml:space="preserve"> (Hobson, 2019)</w:t>
      </w:r>
      <w:r w:rsidR="001141BE" w:rsidRPr="00D91607">
        <w:rPr>
          <w:rFonts w:ascii="Times New Roman" w:hAnsi="Times New Roman" w:cs="Times New Roman"/>
          <w:sz w:val="24"/>
          <w:szCs w:val="24"/>
        </w:rPr>
        <w:t>.</w:t>
      </w:r>
    </w:p>
    <w:p w:rsidR="00FD5B09" w:rsidRPr="00D91607" w:rsidRDefault="005207EC" w:rsidP="00D91607">
      <w:pPr>
        <w:spacing w:after="0" w:line="480" w:lineRule="auto"/>
        <w:contextualSpacing/>
        <w:jc w:val="both"/>
        <w:rPr>
          <w:rFonts w:ascii="Times New Roman" w:hAnsi="Times New Roman" w:cs="Times New Roman"/>
          <w:b/>
          <w:sz w:val="24"/>
          <w:szCs w:val="24"/>
        </w:rPr>
      </w:pPr>
      <w:r w:rsidRPr="00D91607">
        <w:rPr>
          <w:rFonts w:ascii="Times New Roman" w:hAnsi="Times New Roman" w:cs="Times New Roman"/>
          <w:b/>
          <w:sz w:val="24"/>
          <w:szCs w:val="24"/>
        </w:rPr>
        <w:t>Mitigating Impacts Associated with Indoor E</w:t>
      </w:r>
      <w:r w:rsidR="0008045C" w:rsidRPr="00D91607">
        <w:rPr>
          <w:rFonts w:ascii="Times New Roman" w:hAnsi="Times New Roman" w:cs="Times New Roman"/>
          <w:b/>
          <w:sz w:val="24"/>
          <w:szCs w:val="24"/>
        </w:rPr>
        <w:t>nvironment</w:t>
      </w:r>
    </w:p>
    <w:p w:rsidR="00FD5B09"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 xml:space="preserve">In </w:t>
      </w:r>
      <w:r w:rsidRPr="00D91607">
        <w:rPr>
          <w:rFonts w:ascii="Times New Roman" w:hAnsi="Times New Roman" w:cs="Times New Roman"/>
          <w:sz w:val="24"/>
          <w:szCs w:val="24"/>
        </w:rPr>
        <w:t>an indoor environment, children usually face challenges such as poor air quality, poor lighting, and poor ventilation.</w:t>
      </w:r>
      <w:r w:rsidR="00FC4455" w:rsidRPr="00D91607">
        <w:rPr>
          <w:rFonts w:ascii="Times New Roman" w:hAnsi="Times New Roman" w:cs="Times New Roman"/>
          <w:sz w:val="24"/>
          <w:szCs w:val="24"/>
        </w:rPr>
        <w:t xml:space="preserve"> The heating and cooling systems are composed of forced air heating systems that don not exert fresh air in the classrooms. Through the opening of doors and windows, managing attic fans, or turning on the air, conditioners increases the indoor ventilation rate</w:t>
      </w:r>
      <w:r w:rsidR="001F7E1A" w:rsidRPr="00D91607">
        <w:rPr>
          <w:rFonts w:ascii="Times New Roman" w:hAnsi="Times New Roman" w:cs="Times New Roman"/>
          <w:sz w:val="24"/>
          <w:szCs w:val="24"/>
        </w:rPr>
        <w:t xml:space="preserve"> (Vukelich, Enz, Roskos &amp; Kristie, 2019)</w:t>
      </w:r>
      <w:r w:rsidR="00FC4455" w:rsidRPr="00D91607">
        <w:rPr>
          <w:rFonts w:ascii="Times New Roman" w:hAnsi="Times New Roman" w:cs="Times New Roman"/>
          <w:sz w:val="24"/>
          <w:szCs w:val="24"/>
        </w:rPr>
        <w:t>.</w:t>
      </w:r>
      <w:r w:rsidR="001E2F0B" w:rsidRPr="00D91607">
        <w:rPr>
          <w:rFonts w:ascii="Times New Roman" w:hAnsi="Times New Roman" w:cs="Times New Roman"/>
          <w:sz w:val="24"/>
          <w:szCs w:val="24"/>
        </w:rPr>
        <w:t xml:space="preserve"> The use of fans removes contaminants from the classrooms through the ventilation. In designing the classes, we should feature mechanical systems that bring outdoor air in the buildings. </w:t>
      </w:r>
    </w:p>
    <w:p w:rsidR="0001502C" w:rsidRPr="00D91607" w:rsidRDefault="005207EC" w:rsidP="00D91607">
      <w:pPr>
        <w:spacing w:after="0" w:line="480" w:lineRule="auto"/>
        <w:ind w:firstLine="360"/>
        <w:contextualSpacing/>
        <w:rPr>
          <w:rFonts w:ascii="Times New Roman" w:hAnsi="Times New Roman" w:cs="Times New Roman"/>
          <w:sz w:val="24"/>
          <w:szCs w:val="24"/>
        </w:rPr>
      </w:pPr>
      <w:r w:rsidRPr="00D91607">
        <w:rPr>
          <w:rFonts w:ascii="Times New Roman" w:hAnsi="Times New Roman" w:cs="Times New Roman"/>
          <w:sz w:val="24"/>
          <w:szCs w:val="24"/>
        </w:rPr>
        <w:t>The introduction of shading and ventilation will control the indoor temperatures.</w:t>
      </w:r>
      <w:r w:rsidR="0084215D" w:rsidRPr="00D91607">
        <w:rPr>
          <w:rFonts w:ascii="Times New Roman" w:hAnsi="Times New Roman" w:cs="Times New Roman"/>
          <w:sz w:val="24"/>
          <w:szCs w:val="24"/>
        </w:rPr>
        <w:t xml:space="preserve"> With ventilation, the airborne pollutants get diluted and removed from the buildings.</w:t>
      </w:r>
      <w:r w:rsidR="00826BED" w:rsidRPr="00D91607">
        <w:rPr>
          <w:rFonts w:ascii="Times New Roman" w:hAnsi="Times New Roman" w:cs="Times New Roman"/>
          <w:sz w:val="24"/>
          <w:szCs w:val="24"/>
        </w:rPr>
        <w:t xml:space="preserve"> Thus, the level of contaminant gets reduced, and the indoor air quality gets improved.</w:t>
      </w:r>
      <w:r w:rsidR="00E7493C" w:rsidRPr="00D91607">
        <w:rPr>
          <w:rFonts w:ascii="Times New Roman" w:hAnsi="Times New Roman" w:cs="Times New Roman"/>
          <w:sz w:val="24"/>
          <w:szCs w:val="24"/>
        </w:rPr>
        <w:t xml:space="preserve"> We need to install more ventilation in areas where there are many sources of outdoor pollutants like those who refuse or smoke.</w:t>
      </w:r>
      <w:r w:rsidR="007479AD" w:rsidRPr="00D91607">
        <w:rPr>
          <w:rFonts w:ascii="Times New Roman" w:hAnsi="Times New Roman" w:cs="Times New Roman"/>
          <w:sz w:val="24"/>
          <w:szCs w:val="24"/>
        </w:rPr>
        <w:t xml:space="preserve"> Introducing the outdoor air is a crucial factor in promoting excellent air quality in indoor buildings. Air could easily enter these buildings through: </w:t>
      </w:r>
    </w:p>
    <w:p w:rsidR="007479AD" w:rsidRPr="00D91607" w:rsidRDefault="005207EC" w:rsidP="00D91607">
      <w:pPr>
        <w:pStyle w:val="ListParagraph"/>
        <w:numPr>
          <w:ilvl w:val="0"/>
          <w:numId w:val="1"/>
        </w:numPr>
        <w:spacing w:after="0" w:line="480" w:lineRule="auto"/>
        <w:rPr>
          <w:rFonts w:ascii="Times New Roman" w:hAnsi="Times New Roman" w:cs="Times New Roman"/>
          <w:sz w:val="24"/>
          <w:szCs w:val="24"/>
        </w:rPr>
      </w:pPr>
      <w:r w:rsidRPr="00D91607">
        <w:rPr>
          <w:rFonts w:ascii="Times New Roman" w:hAnsi="Times New Roman" w:cs="Times New Roman"/>
          <w:sz w:val="24"/>
          <w:szCs w:val="24"/>
        </w:rPr>
        <w:t>The use of natural ventilation, such as the doors and windows</w:t>
      </w:r>
    </w:p>
    <w:p w:rsidR="007479AD" w:rsidRPr="00D91607" w:rsidRDefault="005207EC" w:rsidP="00D91607">
      <w:pPr>
        <w:pStyle w:val="ListParagraph"/>
        <w:numPr>
          <w:ilvl w:val="0"/>
          <w:numId w:val="1"/>
        </w:numPr>
        <w:spacing w:after="0" w:line="480" w:lineRule="auto"/>
        <w:rPr>
          <w:rFonts w:ascii="Times New Roman" w:hAnsi="Times New Roman" w:cs="Times New Roman"/>
          <w:sz w:val="24"/>
          <w:szCs w:val="24"/>
        </w:rPr>
      </w:pPr>
      <w:r w:rsidRPr="00D91607">
        <w:rPr>
          <w:rFonts w:ascii="Times New Roman" w:hAnsi="Times New Roman" w:cs="Times New Roman"/>
          <w:sz w:val="24"/>
          <w:szCs w:val="24"/>
        </w:rPr>
        <w:t>By infiltration, the flow of outdoor air</w:t>
      </w:r>
      <w:r w:rsidRPr="00D91607">
        <w:rPr>
          <w:rFonts w:ascii="Times New Roman" w:hAnsi="Times New Roman" w:cs="Times New Roman"/>
          <w:sz w:val="24"/>
          <w:szCs w:val="24"/>
        </w:rPr>
        <w:t xml:space="preserve"> via cracks, joints, ceilings, floors, and openings.</w:t>
      </w:r>
    </w:p>
    <w:p w:rsidR="00480F1E" w:rsidRPr="00D91607" w:rsidRDefault="005207EC" w:rsidP="00D91607">
      <w:pPr>
        <w:pStyle w:val="ListParagraph"/>
        <w:numPr>
          <w:ilvl w:val="0"/>
          <w:numId w:val="1"/>
        </w:numPr>
        <w:spacing w:after="0" w:line="480" w:lineRule="auto"/>
        <w:rPr>
          <w:rFonts w:ascii="Times New Roman" w:hAnsi="Times New Roman" w:cs="Times New Roman"/>
          <w:sz w:val="24"/>
          <w:szCs w:val="24"/>
        </w:rPr>
      </w:pPr>
      <w:r w:rsidRPr="00D91607">
        <w:rPr>
          <w:rFonts w:ascii="Times New Roman" w:hAnsi="Times New Roman" w:cs="Times New Roman"/>
          <w:sz w:val="24"/>
          <w:szCs w:val="24"/>
        </w:rPr>
        <w:t>By mechanical means, e.g., the HVAC</w:t>
      </w:r>
    </w:p>
    <w:p w:rsidR="00480F1E" w:rsidRPr="00D91607" w:rsidRDefault="005207EC" w:rsidP="00D91607">
      <w:pPr>
        <w:spacing w:after="0" w:line="480" w:lineRule="auto"/>
        <w:contextualSpacing/>
        <w:jc w:val="both"/>
        <w:rPr>
          <w:rFonts w:ascii="Times New Roman" w:hAnsi="Times New Roman" w:cs="Times New Roman"/>
          <w:sz w:val="24"/>
          <w:szCs w:val="24"/>
        </w:rPr>
      </w:pPr>
      <w:r w:rsidRPr="00D91607">
        <w:rPr>
          <w:rFonts w:ascii="Times New Roman" w:hAnsi="Times New Roman" w:cs="Times New Roman"/>
          <w:b/>
          <w:sz w:val="24"/>
          <w:szCs w:val="24"/>
        </w:rPr>
        <w:t>Ways</w:t>
      </w:r>
      <w:r w:rsidR="00AF04F9" w:rsidRPr="00D91607">
        <w:rPr>
          <w:rFonts w:ascii="Times New Roman" w:hAnsi="Times New Roman" w:cs="Times New Roman"/>
          <w:b/>
          <w:sz w:val="24"/>
          <w:szCs w:val="24"/>
        </w:rPr>
        <w:t xml:space="preserve"> of Influence the Child's Behavior, Attitudes, and D</w:t>
      </w:r>
      <w:r w:rsidR="0008045C" w:rsidRPr="00D91607">
        <w:rPr>
          <w:rFonts w:ascii="Times New Roman" w:hAnsi="Times New Roman" w:cs="Times New Roman"/>
          <w:b/>
          <w:sz w:val="24"/>
          <w:szCs w:val="24"/>
        </w:rPr>
        <w:t>evelopment</w:t>
      </w:r>
    </w:p>
    <w:p w:rsidR="00074E71" w:rsidRPr="00D91607" w:rsidRDefault="005207EC" w:rsidP="00D91607">
      <w:pPr>
        <w:spacing w:after="0" w:line="480" w:lineRule="auto"/>
        <w:contextualSpacing/>
        <w:rPr>
          <w:rFonts w:ascii="Times New Roman" w:hAnsi="Times New Roman" w:cs="Times New Roman"/>
          <w:i/>
          <w:sz w:val="24"/>
          <w:szCs w:val="24"/>
        </w:rPr>
      </w:pPr>
      <w:r w:rsidRPr="00D91607">
        <w:rPr>
          <w:rFonts w:ascii="Times New Roman" w:hAnsi="Times New Roman" w:cs="Times New Roman"/>
          <w:i/>
          <w:sz w:val="24"/>
          <w:szCs w:val="24"/>
        </w:rPr>
        <w:t>Maintaining the physical health and safet</w:t>
      </w:r>
      <w:r w:rsidR="002A1B2D" w:rsidRPr="00D91607">
        <w:rPr>
          <w:rFonts w:ascii="Times New Roman" w:hAnsi="Times New Roman" w:cs="Times New Roman"/>
          <w:i/>
          <w:sz w:val="24"/>
          <w:szCs w:val="24"/>
        </w:rPr>
        <w:t>y of the child</w:t>
      </w:r>
    </w:p>
    <w:p w:rsidR="00B75A8D"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Always, children need to care from the aspec</w:t>
      </w:r>
      <w:r w:rsidRPr="00D91607">
        <w:rPr>
          <w:rFonts w:ascii="Times New Roman" w:hAnsi="Times New Roman" w:cs="Times New Roman"/>
          <w:sz w:val="24"/>
          <w:szCs w:val="24"/>
        </w:rPr>
        <w:t>ts that might result in physical, sexual harassment, or any form of injury.</w:t>
      </w:r>
      <w:r w:rsidR="00C6733D" w:rsidRPr="00D91607">
        <w:rPr>
          <w:rFonts w:ascii="Times New Roman" w:hAnsi="Times New Roman" w:cs="Times New Roman"/>
          <w:sz w:val="24"/>
          <w:szCs w:val="24"/>
        </w:rPr>
        <w:t xml:space="preserve"> In young childre</w:t>
      </w:r>
      <w:r w:rsidR="00963620" w:rsidRPr="00D91607">
        <w:rPr>
          <w:rFonts w:ascii="Times New Roman" w:hAnsi="Times New Roman" w:cs="Times New Roman"/>
          <w:sz w:val="24"/>
          <w:szCs w:val="24"/>
        </w:rPr>
        <w:t xml:space="preserve">n, safety is a very critical tool, which in most </w:t>
      </w:r>
      <w:r w:rsidR="00963620" w:rsidRPr="00D91607">
        <w:rPr>
          <w:rFonts w:ascii="Times New Roman" w:hAnsi="Times New Roman" w:cs="Times New Roman"/>
          <w:sz w:val="24"/>
          <w:szCs w:val="24"/>
        </w:rPr>
        <w:lastRenderedPageBreak/>
        <w:t>cases, there are no resources to offer support</w:t>
      </w:r>
      <w:r w:rsidR="00335908" w:rsidRPr="00D91607">
        <w:rPr>
          <w:rFonts w:ascii="Times New Roman" w:hAnsi="Times New Roman" w:cs="Times New Roman"/>
          <w:sz w:val="24"/>
          <w:szCs w:val="24"/>
        </w:rPr>
        <w:t xml:space="preserve"> (Cole &amp; Flexer, 2019)</w:t>
      </w:r>
      <w:r w:rsidR="00963620" w:rsidRPr="00D91607">
        <w:rPr>
          <w:rFonts w:ascii="Times New Roman" w:hAnsi="Times New Roman" w:cs="Times New Roman"/>
          <w:sz w:val="24"/>
          <w:szCs w:val="24"/>
        </w:rPr>
        <w:t>.</w:t>
      </w:r>
      <w:r w:rsidR="00FB170A" w:rsidRPr="00D91607">
        <w:rPr>
          <w:rFonts w:ascii="Times New Roman" w:hAnsi="Times New Roman" w:cs="Times New Roman"/>
          <w:sz w:val="24"/>
          <w:szCs w:val="24"/>
        </w:rPr>
        <w:t xml:space="preserve"> The young children only rely on caregivers a</w:t>
      </w:r>
      <w:r w:rsidR="00990419" w:rsidRPr="00D91607">
        <w:rPr>
          <w:rFonts w:ascii="Times New Roman" w:hAnsi="Times New Roman" w:cs="Times New Roman"/>
          <w:sz w:val="24"/>
          <w:szCs w:val="24"/>
        </w:rPr>
        <w:t>nd their parents to provide safety and good health,</w:t>
      </w:r>
      <w:r w:rsidR="00FB170A" w:rsidRPr="00D91607">
        <w:rPr>
          <w:rFonts w:ascii="Times New Roman" w:hAnsi="Times New Roman" w:cs="Times New Roman"/>
          <w:sz w:val="24"/>
          <w:szCs w:val="24"/>
        </w:rPr>
        <w:t xml:space="preserve"> both outside and inside the home.</w:t>
      </w:r>
      <w:r w:rsidR="00374688" w:rsidRPr="00D91607">
        <w:rPr>
          <w:rFonts w:ascii="Times New Roman" w:hAnsi="Times New Roman" w:cs="Times New Roman"/>
          <w:sz w:val="24"/>
          <w:szCs w:val="24"/>
        </w:rPr>
        <w:t xml:space="preserve"> In managing the children's behavior, attitude, and development, they must receive care for these impacts on the physiological and emotions aspects.</w:t>
      </w:r>
      <w:r w:rsidR="00DE6929" w:rsidRPr="00D91607">
        <w:rPr>
          <w:rFonts w:ascii="Times New Roman" w:hAnsi="Times New Roman" w:cs="Times New Roman"/>
          <w:sz w:val="24"/>
          <w:szCs w:val="24"/>
        </w:rPr>
        <w:t xml:space="preserve"> Both physiological and emotional elements help to maintain the guidelines for child development, such as those for healthy weight and </w:t>
      </w:r>
      <w:r w:rsidR="00DA4F28" w:rsidRPr="00D91607">
        <w:rPr>
          <w:rFonts w:ascii="Times New Roman" w:hAnsi="Times New Roman" w:cs="Times New Roman"/>
          <w:sz w:val="24"/>
          <w:szCs w:val="24"/>
        </w:rPr>
        <w:t>vaccinations</w:t>
      </w:r>
      <w:r w:rsidR="00DE6929" w:rsidRPr="00D91607">
        <w:rPr>
          <w:rFonts w:ascii="Times New Roman" w:hAnsi="Times New Roman" w:cs="Times New Roman"/>
          <w:sz w:val="24"/>
          <w:szCs w:val="24"/>
        </w:rPr>
        <w:t>.</w:t>
      </w:r>
    </w:p>
    <w:p w:rsidR="00DA4F28" w:rsidRPr="00D91607" w:rsidRDefault="005207EC" w:rsidP="00D91607">
      <w:pPr>
        <w:spacing w:after="0" w:line="480" w:lineRule="auto"/>
        <w:contextualSpacing/>
        <w:rPr>
          <w:rFonts w:ascii="Times New Roman" w:hAnsi="Times New Roman" w:cs="Times New Roman"/>
          <w:i/>
          <w:sz w:val="24"/>
          <w:szCs w:val="24"/>
        </w:rPr>
      </w:pPr>
      <w:r w:rsidRPr="00D91607">
        <w:rPr>
          <w:rFonts w:ascii="Times New Roman" w:hAnsi="Times New Roman" w:cs="Times New Roman"/>
          <w:i/>
          <w:sz w:val="24"/>
          <w:szCs w:val="24"/>
        </w:rPr>
        <w:t>Increasing their emotional competence</w:t>
      </w:r>
    </w:p>
    <w:p w:rsidR="00DA4F28"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The parents should be made aware of creating positive emotional health and well-being for th</w:t>
      </w:r>
      <w:r w:rsidRPr="00D91607">
        <w:rPr>
          <w:rFonts w:ascii="Times New Roman" w:hAnsi="Times New Roman" w:cs="Times New Roman"/>
          <w:sz w:val="24"/>
          <w:szCs w:val="24"/>
        </w:rPr>
        <w:t>eir children, such as understanding their mental health, coping with their stress, temper, overcoming their fears, and arousal.</w:t>
      </w:r>
      <w:r w:rsidR="00FA29C8" w:rsidRPr="00D91607">
        <w:rPr>
          <w:rFonts w:ascii="Times New Roman" w:hAnsi="Times New Roman" w:cs="Times New Roman"/>
          <w:sz w:val="24"/>
          <w:szCs w:val="24"/>
        </w:rPr>
        <w:t xml:space="preserve"> In managing these, the parents should offer positive affirmations, showing love and respect to the children, and also engaging in providing their security</w:t>
      </w:r>
      <w:r w:rsidR="00D329B3" w:rsidRPr="00D91607">
        <w:rPr>
          <w:rFonts w:ascii="Times New Roman" w:hAnsi="Times New Roman" w:cs="Times New Roman"/>
          <w:color w:val="222222"/>
          <w:sz w:val="24"/>
          <w:szCs w:val="24"/>
          <w:shd w:val="clear" w:color="auto" w:fill="FFFFFF"/>
        </w:rPr>
        <w:t xml:space="preserve"> (Miller, 2019)</w:t>
      </w:r>
      <w:r w:rsidR="00FA29C8" w:rsidRPr="00D91607">
        <w:rPr>
          <w:rFonts w:ascii="Times New Roman" w:hAnsi="Times New Roman" w:cs="Times New Roman"/>
          <w:sz w:val="24"/>
          <w:szCs w:val="24"/>
        </w:rPr>
        <w:t>.</w:t>
      </w:r>
      <w:r w:rsidR="00BC2FC4" w:rsidRPr="00D91607">
        <w:rPr>
          <w:rFonts w:ascii="Times New Roman" w:hAnsi="Times New Roman" w:cs="Times New Roman"/>
          <w:sz w:val="24"/>
          <w:szCs w:val="24"/>
        </w:rPr>
        <w:t xml:space="preserve"> When parents offer support to children, the risk of internalized </w:t>
      </w:r>
      <w:r w:rsidR="00C94E45" w:rsidRPr="00D91607">
        <w:rPr>
          <w:rFonts w:ascii="Times New Roman" w:hAnsi="Times New Roman" w:cs="Times New Roman"/>
          <w:sz w:val="24"/>
          <w:szCs w:val="24"/>
        </w:rPr>
        <w:t>behaviors</w:t>
      </w:r>
      <w:r w:rsidR="00BC2FC4" w:rsidRPr="00D91607">
        <w:rPr>
          <w:rFonts w:ascii="Times New Roman" w:hAnsi="Times New Roman" w:cs="Times New Roman"/>
          <w:sz w:val="24"/>
          <w:szCs w:val="24"/>
        </w:rPr>
        <w:t xml:space="preserve"> is reduced</w:t>
      </w:r>
      <w:r w:rsidR="00C94E45" w:rsidRPr="00D91607">
        <w:rPr>
          <w:rFonts w:ascii="Times New Roman" w:hAnsi="Times New Roman" w:cs="Times New Roman"/>
          <w:sz w:val="24"/>
          <w:szCs w:val="24"/>
        </w:rPr>
        <w:t xml:space="preserve">, such as those related to depression </w:t>
      </w:r>
      <w:r w:rsidR="00521460" w:rsidRPr="00D91607">
        <w:rPr>
          <w:rFonts w:ascii="Times New Roman" w:hAnsi="Times New Roman" w:cs="Times New Roman"/>
          <w:sz w:val="24"/>
          <w:szCs w:val="24"/>
        </w:rPr>
        <w:t xml:space="preserve">and </w:t>
      </w:r>
      <w:r w:rsidR="00851EB8" w:rsidRPr="00D91607">
        <w:rPr>
          <w:rFonts w:ascii="Times New Roman" w:hAnsi="Times New Roman" w:cs="Times New Roman"/>
          <w:sz w:val="24"/>
          <w:szCs w:val="24"/>
        </w:rPr>
        <w:t xml:space="preserve">anxiety </w:t>
      </w:r>
      <w:r w:rsidR="00521460" w:rsidRPr="00D91607">
        <w:rPr>
          <w:rFonts w:ascii="Times New Roman" w:hAnsi="Times New Roman" w:cs="Times New Roman"/>
          <w:sz w:val="24"/>
          <w:szCs w:val="24"/>
        </w:rPr>
        <w:t>likely to impair the adjustment for the child and the ability to perform well at school, home, and community.</w:t>
      </w:r>
    </w:p>
    <w:p w:rsidR="00851EB8" w:rsidRPr="00D91607" w:rsidRDefault="005207EC" w:rsidP="00D91607">
      <w:pPr>
        <w:spacing w:after="0" w:line="480" w:lineRule="auto"/>
        <w:contextualSpacing/>
        <w:rPr>
          <w:rFonts w:ascii="Times New Roman" w:hAnsi="Times New Roman" w:cs="Times New Roman"/>
          <w:i/>
          <w:sz w:val="24"/>
          <w:szCs w:val="24"/>
        </w:rPr>
      </w:pPr>
      <w:r w:rsidRPr="00D91607">
        <w:rPr>
          <w:rFonts w:ascii="Times New Roman" w:hAnsi="Times New Roman" w:cs="Times New Roman"/>
          <w:i/>
          <w:sz w:val="24"/>
          <w:szCs w:val="24"/>
        </w:rPr>
        <w:t>Improving their social competence</w:t>
      </w:r>
    </w:p>
    <w:p w:rsidR="00851EB8"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Children with social competence can easily interact with adults and peers.</w:t>
      </w:r>
      <w:r w:rsidR="00F52C25" w:rsidRPr="00D91607">
        <w:rPr>
          <w:rFonts w:ascii="Times New Roman" w:hAnsi="Times New Roman" w:cs="Times New Roman"/>
          <w:sz w:val="24"/>
          <w:szCs w:val="24"/>
        </w:rPr>
        <w:t xml:space="preserve"> With social competence, the child becomes respectful to others like those of a different religion, ethnicity, and economic background.</w:t>
      </w:r>
      <w:r w:rsidR="001715ED" w:rsidRPr="00D91607">
        <w:rPr>
          <w:rFonts w:ascii="Times New Roman" w:hAnsi="Times New Roman" w:cs="Times New Roman"/>
          <w:sz w:val="24"/>
          <w:szCs w:val="24"/>
        </w:rPr>
        <w:t xml:space="preserve"> While developing, the child should acquire </w:t>
      </w:r>
      <w:r w:rsidR="002414DB" w:rsidRPr="00D91607">
        <w:rPr>
          <w:rFonts w:ascii="Times New Roman" w:hAnsi="Times New Roman" w:cs="Times New Roman"/>
          <w:sz w:val="24"/>
          <w:szCs w:val="24"/>
        </w:rPr>
        <w:t>prosocial behaviors</w:t>
      </w:r>
      <w:r w:rsidR="001715ED" w:rsidRPr="00D91607">
        <w:rPr>
          <w:rFonts w:ascii="Times New Roman" w:hAnsi="Times New Roman" w:cs="Times New Roman"/>
          <w:sz w:val="24"/>
          <w:szCs w:val="24"/>
        </w:rPr>
        <w:t xml:space="preserve"> like those of empathy and concern, sharing, and cooperation positively linked to academic and nonacademic progress that can be monitored by parents and caregivers.  </w:t>
      </w:r>
    </w:p>
    <w:p w:rsidR="002414DB" w:rsidRPr="00D91607" w:rsidRDefault="005207EC" w:rsidP="00D91607">
      <w:pPr>
        <w:spacing w:after="0" w:line="480" w:lineRule="auto"/>
        <w:contextualSpacing/>
        <w:rPr>
          <w:rFonts w:ascii="Times New Roman" w:hAnsi="Times New Roman" w:cs="Times New Roman"/>
          <w:i/>
          <w:sz w:val="24"/>
          <w:szCs w:val="24"/>
        </w:rPr>
      </w:pPr>
      <w:r w:rsidRPr="00D91607">
        <w:rPr>
          <w:rFonts w:ascii="Times New Roman" w:hAnsi="Times New Roman" w:cs="Times New Roman"/>
          <w:i/>
          <w:sz w:val="24"/>
          <w:szCs w:val="24"/>
        </w:rPr>
        <w:t>Improving cognitive competence</w:t>
      </w:r>
    </w:p>
    <w:p w:rsidR="002414DB"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Parents need to understand that children will undergo various stages before reaching maturity.</w:t>
      </w:r>
      <w:r w:rsidR="00DA5AA7" w:rsidRPr="00D91607">
        <w:rPr>
          <w:rFonts w:ascii="Times New Roman" w:hAnsi="Times New Roman" w:cs="Times New Roman"/>
          <w:sz w:val="24"/>
          <w:szCs w:val="24"/>
        </w:rPr>
        <w:t xml:space="preserve"> Therefore, children require the skills and capabilities needed for each stage of </w:t>
      </w:r>
      <w:r w:rsidR="00DA5AA7" w:rsidRPr="00D91607">
        <w:rPr>
          <w:rFonts w:ascii="Times New Roman" w:hAnsi="Times New Roman" w:cs="Times New Roman"/>
          <w:sz w:val="24"/>
          <w:szCs w:val="24"/>
        </w:rPr>
        <w:lastRenderedPageBreak/>
        <w:t>development</w:t>
      </w:r>
      <w:r w:rsidR="001F7E1A" w:rsidRPr="00D91607">
        <w:rPr>
          <w:rFonts w:ascii="Times New Roman" w:hAnsi="Times New Roman" w:cs="Times New Roman"/>
          <w:sz w:val="24"/>
          <w:szCs w:val="24"/>
        </w:rPr>
        <w:t xml:space="preserve"> (Stallard, 2019)</w:t>
      </w:r>
      <w:r w:rsidR="00DA5AA7" w:rsidRPr="00D91607">
        <w:rPr>
          <w:rFonts w:ascii="Times New Roman" w:hAnsi="Times New Roman" w:cs="Times New Roman"/>
          <w:sz w:val="24"/>
          <w:szCs w:val="24"/>
        </w:rPr>
        <w:t>.</w:t>
      </w:r>
      <w:r w:rsidR="00A01DA3" w:rsidRPr="00D91607">
        <w:rPr>
          <w:rFonts w:ascii="Times New Roman" w:hAnsi="Times New Roman" w:cs="Times New Roman"/>
          <w:sz w:val="24"/>
          <w:szCs w:val="24"/>
        </w:rPr>
        <w:t xml:space="preserve"> The cognitive competence will include the skills of writing, communicating reading, among others.</w:t>
      </w:r>
      <w:r w:rsidR="00290153" w:rsidRPr="00D91607">
        <w:rPr>
          <w:rFonts w:ascii="Times New Roman" w:hAnsi="Times New Roman" w:cs="Times New Roman"/>
          <w:sz w:val="24"/>
          <w:szCs w:val="24"/>
        </w:rPr>
        <w:t xml:space="preserve"> Therefore, the parents need to create a supportive, challenging, and stimulating environment for which children thrive well</w:t>
      </w:r>
      <w:r w:rsidR="001F7E1A" w:rsidRPr="00D91607">
        <w:rPr>
          <w:rFonts w:ascii="Times New Roman" w:hAnsi="Times New Roman" w:cs="Times New Roman"/>
          <w:sz w:val="24"/>
          <w:szCs w:val="24"/>
        </w:rPr>
        <w:t>.</w:t>
      </w:r>
      <w:r w:rsidR="00A359BB" w:rsidRPr="00D91607">
        <w:rPr>
          <w:rFonts w:ascii="Times New Roman" w:hAnsi="Times New Roman" w:cs="Times New Roman"/>
          <w:color w:val="222222"/>
          <w:sz w:val="24"/>
          <w:szCs w:val="24"/>
          <w:shd w:val="clear" w:color="auto" w:fill="FFFFFF"/>
        </w:rPr>
        <w:t xml:space="preserve"> </w:t>
      </w:r>
    </w:p>
    <w:p w:rsidR="0028227F"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 xml:space="preserve">In working with a diverse range of families and </w:t>
      </w:r>
      <w:r w:rsidRPr="00D91607">
        <w:rPr>
          <w:rFonts w:ascii="Times New Roman" w:hAnsi="Times New Roman" w:cs="Times New Roman"/>
          <w:sz w:val="24"/>
          <w:szCs w:val="24"/>
        </w:rPr>
        <w:t>children, it is important to understand all the above-discussed aspects concerning children's behavior, learning, and development.</w:t>
      </w:r>
      <w:r w:rsidR="00F523DE" w:rsidRPr="00D91607">
        <w:rPr>
          <w:rFonts w:ascii="Times New Roman" w:hAnsi="Times New Roman" w:cs="Times New Roman"/>
          <w:sz w:val="24"/>
          <w:szCs w:val="24"/>
        </w:rPr>
        <w:t xml:space="preserve"> Those working with children need to embrace them are they are delicate creatures; once misguided, they will end up failing in the future. It is important to understand the parents are not the only people concerned in shaping the behavior of their children.</w:t>
      </w:r>
      <w:r w:rsidR="00191CD7" w:rsidRPr="00D91607">
        <w:rPr>
          <w:rFonts w:ascii="Times New Roman" w:hAnsi="Times New Roman" w:cs="Times New Roman"/>
          <w:sz w:val="24"/>
          <w:szCs w:val="24"/>
        </w:rPr>
        <w:t xml:space="preserve"> When children join care units, this becomes their second home. Therefore, it is the responsibility of the caregivers to ensure that the children are well natured.</w:t>
      </w:r>
    </w:p>
    <w:p w:rsidR="00830978"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 xml:space="preserve">Besides, </w:t>
      </w:r>
      <w:r w:rsidR="00D846C4" w:rsidRPr="00D91607">
        <w:rPr>
          <w:rFonts w:ascii="Times New Roman" w:hAnsi="Times New Roman" w:cs="Times New Roman"/>
          <w:sz w:val="24"/>
          <w:szCs w:val="24"/>
        </w:rPr>
        <w:t>professionals</w:t>
      </w:r>
      <w:r w:rsidRPr="00D91607">
        <w:rPr>
          <w:rFonts w:ascii="Times New Roman" w:hAnsi="Times New Roman" w:cs="Times New Roman"/>
          <w:sz w:val="24"/>
          <w:szCs w:val="24"/>
        </w:rPr>
        <w:t xml:space="preserve"> need to understand the indoor environments for the </w:t>
      </w:r>
      <w:r w:rsidR="00D846C4" w:rsidRPr="00D91607">
        <w:rPr>
          <w:rFonts w:ascii="Times New Roman" w:hAnsi="Times New Roman" w:cs="Times New Roman"/>
          <w:sz w:val="24"/>
          <w:szCs w:val="24"/>
        </w:rPr>
        <w:t>children</w:t>
      </w:r>
      <w:r w:rsidRPr="00D91607">
        <w:rPr>
          <w:rFonts w:ascii="Times New Roman" w:hAnsi="Times New Roman" w:cs="Times New Roman"/>
          <w:sz w:val="24"/>
          <w:szCs w:val="24"/>
        </w:rPr>
        <w:t>.</w:t>
      </w:r>
      <w:r w:rsidR="00D846C4" w:rsidRPr="00D91607">
        <w:rPr>
          <w:rFonts w:ascii="Times New Roman" w:hAnsi="Times New Roman" w:cs="Times New Roman"/>
          <w:sz w:val="24"/>
          <w:szCs w:val="24"/>
        </w:rPr>
        <w:t xml:space="preserve"> </w:t>
      </w:r>
      <w:r w:rsidR="008B150C" w:rsidRPr="00D91607">
        <w:rPr>
          <w:rFonts w:ascii="Times New Roman" w:hAnsi="Times New Roman" w:cs="Times New Roman"/>
          <w:sz w:val="24"/>
          <w:szCs w:val="24"/>
        </w:rPr>
        <w:t>The</w:t>
      </w:r>
      <w:r w:rsidR="00D846C4" w:rsidRPr="00D91607">
        <w:rPr>
          <w:rFonts w:ascii="Times New Roman" w:hAnsi="Times New Roman" w:cs="Times New Roman"/>
          <w:sz w:val="24"/>
          <w:szCs w:val="24"/>
        </w:rPr>
        <w:t xml:space="preserve"> indoor environment should be well managed as young children will always desire to be in such environments. When handling children, it is essential to understand these children originated from different backgrounds, and therefore they have different developmental stages and </w:t>
      </w:r>
      <w:r w:rsidR="008B150C" w:rsidRPr="00D91607">
        <w:rPr>
          <w:rFonts w:ascii="Times New Roman" w:hAnsi="Times New Roman" w:cs="Times New Roman"/>
          <w:sz w:val="24"/>
          <w:szCs w:val="24"/>
        </w:rPr>
        <w:t>behaviors</w:t>
      </w:r>
      <w:r w:rsidR="00107C36" w:rsidRPr="00D91607">
        <w:rPr>
          <w:rFonts w:ascii="Times New Roman" w:hAnsi="Times New Roman" w:cs="Times New Roman"/>
          <w:color w:val="222222"/>
          <w:sz w:val="24"/>
          <w:szCs w:val="24"/>
          <w:shd w:val="clear" w:color="auto" w:fill="FFFFFF"/>
        </w:rPr>
        <w:t xml:space="preserve"> (Vukelich, 2019)</w:t>
      </w:r>
      <w:r w:rsidR="00D846C4" w:rsidRPr="00D91607">
        <w:rPr>
          <w:rFonts w:ascii="Times New Roman" w:hAnsi="Times New Roman" w:cs="Times New Roman"/>
          <w:sz w:val="24"/>
          <w:szCs w:val="24"/>
        </w:rPr>
        <w:t>.</w:t>
      </w:r>
      <w:r w:rsidR="008B150C" w:rsidRPr="00D91607">
        <w:rPr>
          <w:rFonts w:ascii="Times New Roman" w:hAnsi="Times New Roman" w:cs="Times New Roman"/>
          <w:sz w:val="24"/>
          <w:szCs w:val="24"/>
        </w:rPr>
        <w:t xml:space="preserve"> </w:t>
      </w:r>
      <w:r w:rsidR="006F58DB" w:rsidRPr="00D91607">
        <w:rPr>
          <w:rFonts w:ascii="Times New Roman" w:hAnsi="Times New Roman" w:cs="Times New Roman"/>
          <w:sz w:val="24"/>
          <w:szCs w:val="24"/>
        </w:rPr>
        <w:t xml:space="preserve">Also, one has to understand; in learning, some children might experience </w:t>
      </w:r>
      <w:r w:rsidR="00AC554A" w:rsidRPr="00D91607">
        <w:rPr>
          <w:rFonts w:ascii="Times New Roman" w:hAnsi="Times New Roman" w:cs="Times New Roman"/>
          <w:sz w:val="24"/>
          <w:szCs w:val="24"/>
        </w:rPr>
        <w:t>developmental</w:t>
      </w:r>
      <w:r w:rsidR="006F58DB" w:rsidRPr="00D91607">
        <w:rPr>
          <w:rFonts w:ascii="Times New Roman" w:hAnsi="Times New Roman" w:cs="Times New Roman"/>
          <w:sz w:val="24"/>
          <w:szCs w:val="24"/>
        </w:rPr>
        <w:t xml:space="preserve"> delays.</w:t>
      </w:r>
      <w:r w:rsidR="00AC554A" w:rsidRPr="00D91607">
        <w:rPr>
          <w:rFonts w:ascii="Times New Roman" w:hAnsi="Times New Roman" w:cs="Times New Roman"/>
          <w:sz w:val="24"/>
          <w:szCs w:val="24"/>
        </w:rPr>
        <w:t xml:space="preserve"> </w:t>
      </w:r>
    </w:p>
    <w:p w:rsidR="00AC554A" w:rsidRPr="00D91607" w:rsidRDefault="005207EC" w:rsidP="00D91607">
      <w:pPr>
        <w:spacing w:after="0" w:line="480" w:lineRule="auto"/>
        <w:contextualSpacing/>
        <w:jc w:val="both"/>
        <w:rPr>
          <w:rFonts w:ascii="Times New Roman" w:hAnsi="Times New Roman" w:cs="Times New Roman"/>
          <w:b/>
          <w:sz w:val="24"/>
          <w:szCs w:val="24"/>
        </w:rPr>
      </w:pPr>
      <w:r w:rsidRPr="00D91607">
        <w:rPr>
          <w:rFonts w:ascii="Times New Roman" w:hAnsi="Times New Roman" w:cs="Times New Roman"/>
          <w:b/>
          <w:sz w:val="24"/>
          <w:szCs w:val="24"/>
        </w:rPr>
        <w:t>Summary</w:t>
      </w:r>
    </w:p>
    <w:p w:rsidR="00AC554A" w:rsidRPr="00D91607" w:rsidRDefault="005207EC" w:rsidP="00D91607">
      <w:pPr>
        <w:pStyle w:val="ListParagraph"/>
        <w:numPr>
          <w:ilvl w:val="0"/>
          <w:numId w:val="2"/>
        </w:numPr>
        <w:spacing w:after="0" w:line="480" w:lineRule="auto"/>
        <w:rPr>
          <w:rFonts w:ascii="Times New Roman" w:hAnsi="Times New Roman" w:cs="Times New Roman"/>
          <w:sz w:val="24"/>
          <w:szCs w:val="24"/>
        </w:rPr>
      </w:pPr>
      <w:r w:rsidRPr="00D91607">
        <w:rPr>
          <w:rFonts w:ascii="Times New Roman" w:hAnsi="Times New Roman" w:cs="Times New Roman"/>
          <w:sz w:val="24"/>
          <w:szCs w:val="24"/>
        </w:rPr>
        <w:t>The indoor environment is used to refer to confined places where young children can learn, sleep, and pla</w:t>
      </w:r>
      <w:r w:rsidRPr="00D91607">
        <w:rPr>
          <w:rFonts w:ascii="Times New Roman" w:hAnsi="Times New Roman" w:cs="Times New Roman"/>
          <w:sz w:val="24"/>
          <w:szCs w:val="24"/>
        </w:rPr>
        <w:t>y.</w:t>
      </w:r>
    </w:p>
    <w:p w:rsidR="00AC554A" w:rsidRPr="00D91607" w:rsidRDefault="005207EC" w:rsidP="00D91607">
      <w:pPr>
        <w:pStyle w:val="ListParagraph"/>
        <w:numPr>
          <w:ilvl w:val="0"/>
          <w:numId w:val="2"/>
        </w:numPr>
        <w:spacing w:after="0" w:line="480" w:lineRule="auto"/>
        <w:rPr>
          <w:rFonts w:ascii="Times New Roman" w:hAnsi="Times New Roman" w:cs="Times New Roman"/>
          <w:sz w:val="24"/>
          <w:szCs w:val="24"/>
        </w:rPr>
      </w:pPr>
      <w:r w:rsidRPr="00D91607">
        <w:rPr>
          <w:rFonts w:ascii="Times New Roman" w:hAnsi="Times New Roman" w:cs="Times New Roman"/>
          <w:sz w:val="24"/>
          <w:szCs w:val="24"/>
        </w:rPr>
        <w:t>The Indoor Environmental Quality (IEQ) is generally the indicator of the quality of the conditions inside a building.</w:t>
      </w:r>
    </w:p>
    <w:p w:rsidR="00AC554A" w:rsidRPr="00D91607" w:rsidRDefault="005207EC" w:rsidP="00D91607">
      <w:pPr>
        <w:pStyle w:val="ListParagraph"/>
        <w:numPr>
          <w:ilvl w:val="0"/>
          <w:numId w:val="2"/>
        </w:numPr>
        <w:spacing w:after="0" w:line="480" w:lineRule="auto"/>
        <w:rPr>
          <w:rFonts w:ascii="Times New Roman" w:hAnsi="Times New Roman" w:cs="Times New Roman"/>
          <w:sz w:val="24"/>
          <w:szCs w:val="24"/>
        </w:rPr>
      </w:pPr>
      <w:r w:rsidRPr="00D91607">
        <w:rPr>
          <w:rFonts w:ascii="Times New Roman" w:hAnsi="Times New Roman" w:cs="Times New Roman"/>
          <w:sz w:val="24"/>
          <w:szCs w:val="24"/>
        </w:rPr>
        <w:t>In indoor air quality, thermal quality, light, and acoustics are the main factors considered.</w:t>
      </w:r>
    </w:p>
    <w:p w:rsidR="00CB02DD" w:rsidRPr="00D91607" w:rsidRDefault="005207EC" w:rsidP="00D91607">
      <w:pPr>
        <w:pStyle w:val="ListParagraph"/>
        <w:numPr>
          <w:ilvl w:val="0"/>
          <w:numId w:val="2"/>
        </w:numPr>
        <w:spacing w:after="0" w:line="480" w:lineRule="auto"/>
        <w:rPr>
          <w:rFonts w:ascii="Times New Roman" w:hAnsi="Times New Roman" w:cs="Times New Roman"/>
          <w:sz w:val="24"/>
          <w:szCs w:val="24"/>
        </w:rPr>
      </w:pPr>
      <w:r w:rsidRPr="00D91607">
        <w:rPr>
          <w:rFonts w:ascii="Times New Roman" w:hAnsi="Times New Roman" w:cs="Times New Roman"/>
          <w:sz w:val="24"/>
          <w:szCs w:val="24"/>
        </w:rPr>
        <w:lastRenderedPageBreak/>
        <w:t xml:space="preserve">The variables such as culture, age, sex, </w:t>
      </w:r>
      <w:r w:rsidRPr="00D91607">
        <w:rPr>
          <w:rFonts w:ascii="Times New Roman" w:hAnsi="Times New Roman" w:cs="Times New Roman"/>
          <w:sz w:val="24"/>
          <w:szCs w:val="24"/>
        </w:rPr>
        <w:t>gender, education level, family structure, and the environment influence the learning, development, and behavior of a child.</w:t>
      </w:r>
    </w:p>
    <w:p w:rsidR="00C63623" w:rsidRPr="00D91607" w:rsidRDefault="005207EC" w:rsidP="00D91607">
      <w:pPr>
        <w:pStyle w:val="ListParagraph"/>
        <w:numPr>
          <w:ilvl w:val="0"/>
          <w:numId w:val="2"/>
        </w:numPr>
        <w:spacing w:after="0" w:line="480" w:lineRule="auto"/>
        <w:rPr>
          <w:rFonts w:ascii="Times New Roman" w:hAnsi="Times New Roman" w:cs="Times New Roman"/>
          <w:sz w:val="24"/>
          <w:szCs w:val="24"/>
        </w:rPr>
      </w:pPr>
      <w:r w:rsidRPr="00D91607">
        <w:rPr>
          <w:rFonts w:ascii="Times New Roman" w:hAnsi="Times New Roman" w:cs="Times New Roman"/>
          <w:sz w:val="24"/>
          <w:szCs w:val="24"/>
        </w:rPr>
        <w:t>Both caregivers and parents need to understand the developmental stages, behavior and learning aspects of children</w:t>
      </w:r>
    </w:p>
    <w:p w:rsidR="00C63623" w:rsidRPr="00D91607" w:rsidRDefault="005207EC" w:rsidP="00D91607">
      <w:pPr>
        <w:spacing w:after="0" w:line="480" w:lineRule="auto"/>
        <w:contextualSpacing/>
        <w:jc w:val="both"/>
        <w:rPr>
          <w:rFonts w:ascii="Times New Roman" w:hAnsi="Times New Roman" w:cs="Times New Roman"/>
          <w:b/>
          <w:sz w:val="24"/>
          <w:szCs w:val="24"/>
        </w:rPr>
      </w:pPr>
      <w:r w:rsidRPr="00D91607">
        <w:rPr>
          <w:rFonts w:ascii="Times New Roman" w:hAnsi="Times New Roman" w:cs="Times New Roman"/>
          <w:b/>
          <w:sz w:val="24"/>
          <w:szCs w:val="24"/>
        </w:rPr>
        <w:t>Conclusion</w:t>
      </w:r>
    </w:p>
    <w:p w:rsidR="00C63623" w:rsidRPr="00D91607" w:rsidRDefault="005207EC" w:rsidP="00D91607">
      <w:pPr>
        <w:spacing w:after="0" w:line="480" w:lineRule="auto"/>
        <w:ind w:firstLine="720"/>
        <w:contextualSpacing/>
        <w:rPr>
          <w:rFonts w:ascii="Times New Roman" w:hAnsi="Times New Roman" w:cs="Times New Roman"/>
          <w:sz w:val="24"/>
          <w:szCs w:val="24"/>
        </w:rPr>
      </w:pPr>
      <w:r w:rsidRPr="00D91607">
        <w:rPr>
          <w:rFonts w:ascii="Times New Roman" w:hAnsi="Times New Roman" w:cs="Times New Roman"/>
          <w:sz w:val="24"/>
          <w:szCs w:val="24"/>
        </w:rPr>
        <w:t xml:space="preserve">To </w:t>
      </w:r>
      <w:r w:rsidRPr="00D91607">
        <w:rPr>
          <w:rFonts w:ascii="Times New Roman" w:hAnsi="Times New Roman" w:cs="Times New Roman"/>
          <w:sz w:val="24"/>
          <w:szCs w:val="24"/>
        </w:rPr>
        <w:t>conclude, in designing the indoor environment, we need t</w:t>
      </w:r>
      <w:r w:rsidR="00F60257" w:rsidRPr="00D91607">
        <w:rPr>
          <w:rFonts w:ascii="Times New Roman" w:hAnsi="Times New Roman" w:cs="Times New Roman"/>
          <w:sz w:val="24"/>
          <w:szCs w:val="24"/>
        </w:rPr>
        <w:t>o consider the age, for different ages of children have different requirements.</w:t>
      </w:r>
      <w:r w:rsidR="00A33450" w:rsidRPr="00D91607">
        <w:rPr>
          <w:rFonts w:ascii="Times New Roman" w:hAnsi="Times New Roman" w:cs="Times New Roman"/>
          <w:sz w:val="24"/>
          <w:szCs w:val="24"/>
        </w:rPr>
        <w:t xml:space="preserve"> The indoor environment should be well decorated to support children learning.</w:t>
      </w:r>
      <w:r w:rsidR="00B636C3" w:rsidRPr="00D91607">
        <w:rPr>
          <w:rFonts w:ascii="Times New Roman" w:hAnsi="Times New Roman" w:cs="Times New Roman"/>
          <w:sz w:val="24"/>
          <w:szCs w:val="24"/>
        </w:rPr>
        <w:t xml:space="preserve"> Both the parents and caregivers have to understand the developmental stages of children and help them in enhancing their learning and shaping their behaviors.</w:t>
      </w:r>
      <w:r w:rsidR="0030278E" w:rsidRPr="00D91607">
        <w:rPr>
          <w:rFonts w:ascii="Times New Roman" w:hAnsi="Times New Roman" w:cs="Times New Roman"/>
          <w:sz w:val="24"/>
          <w:szCs w:val="24"/>
        </w:rPr>
        <w:t xml:space="preserve"> Factors such as culture, age, education level, </w:t>
      </w:r>
      <w:r w:rsidR="007D4AA2" w:rsidRPr="00D91607">
        <w:rPr>
          <w:rFonts w:ascii="Times New Roman" w:hAnsi="Times New Roman" w:cs="Times New Roman"/>
          <w:sz w:val="24"/>
          <w:szCs w:val="24"/>
        </w:rPr>
        <w:t>family</w:t>
      </w:r>
      <w:r w:rsidR="0030278E" w:rsidRPr="00D91607">
        <w:rPr>
          <w:rFonts w:ascii="Times New Roman" w:hAnsi="Times New Roman" w:cs="Times New Roman"/>
          <w:sz w:val="24"/>
          <w:szCs w:val="24"/>
        </w:rPr>
        <w:t xml:space="preserve"> structure, and environment influence the </w:t>
      </w:r>
      <w:r w:rsidR="007D4AA2" w:rsidRPr="00D91607">
        <w:rPr>
          <w:rFonts w:ascii="Times New Roman" w:hAnsi="Times New Roman" w:cs="Times New Roman"/>
          <w:sz w:val="24"/>
          <w:szCs w:val="24"/>
        </w:rPr>
        <w:t>behavior</w:t>
      </w:r>
      <w:r w:rsidR="0030278E" w:rsidRPr="00D91607">
        <w:rPr>
          <w:rFonts w:ascii="Times New Roman" w:hAnsi="Times New Roman" w:cs="Times New Roman"/>
          <w:sz w:val="24"/>
          <w:szCs w:val="24"/>
        </w:rPr>
        <w:t>, learning, and development of a child.</w:t>
      </w:r>
      <w:r w:rsidR="00B712A5" w:rsidRPr="00D91607">
        <w:rPr>
          <w:rFonts w:ascii="Times New Roman" w:hAnsi="Times New Roman" w:cs="Times New Roman"/>
          <w:sz w:val="24"/>
          <w:szCs w:val="24"/>
        </w:rPr>
        <w:t xml:space="preserve"> By increasing the emotional competence, social competence, and cognitive competence, the behavior and attitudes of children can be achieved.</w:t>
      </w:r>
    </w:p>
    <w:p w:rsidR="00AF04F9" w:rsidRPr="00D91607" w:rsidRDefault="005207EC" w:rsidP="00D91607">
      <w:pPr>
        <w:spacing w:after="0" w:line="480" w:lineRule="auto"/>
        <w:contextualSpacing/>
        <w:rPr>
          <w:rFonts w:ascii="Times New Roman" w:hAnsi="Times New Roman" w:cs="Times New Roman"/>
          <w:sz w:val="24"/>
          <w:szCs w:val="24"/>
        </w:rPr>
      </w:pPr>
      <w:r w:rsidRPr="00D91607">
        <w:rPr>
          <w:rFonts w:ascii="Times New Roman" w:hAnsi="Times New Roman" w:cs="Times New Roman"/>
          <w:sz w:val="24"/>
          <w:szCs w:val="24"/>
        </w:rPr>
        <w:br w:type="page"/>
      </w:r>
    </w:p>
    <w:p w:rsidR="00AF04F9" w:rsidRPr="00D91607" w:rsidRDefault="005207EC" w:rsidP="00D91607">
      <w:pPr>
        <w:spacing w:after="0" w:line="480" w:lineRule="auto"/>
        <w:ind w:left="720" w:hanging="720"/>
        <w:contextualSpacing/>
        <w:jc w:val="center"/>
        <w:rPr>
          <w:rFonts w:ascii="Times New Roman" w:hAnsi="Times New Roman" w:cs="Times New Roman"/>
          <w:sz w:val="24"/>
          <w:szCs w:val="24"/>
        </w:rPr>
      </w:pPr>
      <w:r w:rsidRPr="00D91607">
        <w:rPr>
          <w:rFonts w:ascii="Times New Roman" w:hAnsi="Times New Roman" w:cs="Times New Roman"/>
          <w:sz w:val="24"/>
          <w:szCs w:val="24"/>
        </w:rPr>
        <w:lastRenderedPageBreak/>
        <w:t>References</w:t>
      </w:r>
    </w:p>
    <w:p w:rsidR="00D91607" w:rsidRPr="007E46D5" w:rsidRDefault="005207EC" w:rsidP="00D91607">
      <w:pPr>
        <w:spacing w:after="0" w:line="480" w:lineRule="auto"/>
        <w:ind w:left="720" w:hanging="720"/>
        <w:contextualSpacing/>
        <w:jc w:val="both"/>
        <w:rPr>
          <w:rFonts w:ascii="Times New Roman" w:eastAsia="Times New Roman" w:hAnsi="Times New Roman" w:cs="Times New Roman"/>
          <w:sz w:val="24"/>
          <w:szCs w:val="24"/>
        </w:rPr>
      </w:pPr>
      <w:r w:rsidRPr="007E46D5">
        <w:rPr>
          <w:rFonts w:ascii="Times New Roman" w:eastAsia="Times New Roman" w:hAnsi="Times New Roman" w:cs="Times New Roman"/>
          <w:sz w:val="24"/>
          <w:szCs w:val="24"/>
        </w:rPr>
        <w:t>Ackley, A., Donn, M., &amp; Thomas, G. The Influence of Indoor Environmental Quality in Schools.</w:t>
      </w:r>
    </w:p>
    <w:p w:rsidR="00D91607" w:rsidRPr="001220E7" w:rsidRDefault="005207EC" w:rsidP="00D91607">
      <w:pPr>
        <w:spacing w:after="0" w:line="480" w:lineRule="auto"/>
        <w:ind w:left="720" w:hanging="720"/>
        <w:contextualSpacing/>
        <w:jc w:val="both"/>
        <w:rPr>
          <w:rFonts w:ascii="Times New Roman" w:eastAsia="Times New Roman" w:hAnsi="Times New Roman" w:cs="Times New Roman"/>
          <w:sz w:val="24"/>
          <w:szCs w:val="24"/>
        </w:rPr>
      </w:pPr>
      <w:r w:rsidRPr="001220E7">
        <w:rPr>
          <w:rFonts w:ascii="Times New Roman" w:eastAsia="Times New Roman" w:hAnsi="Times New Roman" w:cs="Times New Roman"/>
          <w:sz w:val="24"/>
          <w:szCs w:val="24"/>
        </w:rPr>
        <w:t xml:space="preserve">Barnes, B. R. (2014). Behavioral change, indoor air pollution, and child respiratory health in developing countries: A review. </w:t>
      </w:r>
      <w:r w:rsidRPr="001220E7">
        <w:rPr>
          <w:rFonts w:ascii="Times New Roman" w:eastAsia="Times New Roman" w:hAnsi="Times New Roman" w:cs="Times New Roman"/>
          <w:i/>
          <w:iCs/>
          <w:sz w:val="24"/>
          <w:szCs w:val="24"/>
        </w:rPr>
        <w:t>International Journal of Environmental Research and Public Health</w:t>
      </w:r>
      <w:r w:rsidRPr="001220E7">
        <w:rPr>
          <w:rFonts w:ascii="Times New Roman" w:eastAsia="Times New Roman" w:hAnsi="Times New Roman" w:cs="Times New Roman"/>
          <w:sz w:val="24"/>
          <w:szCs w:val="24"/>
        </w:rPr>
        <w:t xml:space="preserve">, </w:t>
      </w:r>
      <w:r w:rsidRPr="001220E7">
        <w:rPr>
          <w:rFonts w:ascii="Times New Roman" w:eastAsia="Times New Roman" w:hAnsi="Times New Roman" w:cs="Times New Roman"/>
          <w:i/>
          <w:iCs/>
          <w:sz w:val="24"/>
          <w:szCs w:val="24"/>
        </w:rPr>
        <w:t>11</w:t>
      </w:r>
      <w:r w:rsidRPr="001220E7">
        <w:rPr>
          <w:rFonts w:ascii="Times New Roman" w:eastAsia="Times New Roman" w:hAnsi="Times New Roman" w:cs="Times New Roman"/>
          <w:sz w:val="24"/>
          <w:szCs w:val="24"/>
        </w:rPr>
        <w:t>(5), 4607-4618.</w:t>
      </w:r>
    </w:p>
    <w:p w:rsidR="00D91607" w:rsidRPr="00D91607" w:rsidRDefault="005207EC" w:rsidP="00D91607">
      <w:pPr>
        <w:spacing w:after="0" w:line="480" w:lineRule="auto"/>
        <w:ind w:left="720" w:hanging="720"/>
        <w:contextualSpacing/>
        <w:jc w:val="both"/>
        <w:rPr>
          <w:rFonts w:ascii="Times New Roman" w:hAnsi="Times New Roman" w:cs="Times New Roman"/>
          <w:sz w:val="24"/>
          <w:szCs w:val="24"/>
        </w:rPr>
      </w:pPr>
      <w:r w:rsidRPr="00D91607">
        <w:rPr>
          <w:rFonts w:ascii="Times New Roman" w:hAnsi="Times New Roman" w:cs="Times New Roman"/>
          <w:color w:val="222222"/>
          <w:sz w:val="24"/>
          <w:szCs w:val="24"/>
          <w:shd w:val="clear" w:color="auto" w:fill="FFFFFF"/>
        </w:rPr>
        <w:t>Benedict, R. (2019). </w:t>
      </w:r>
      <w:r w:rsidRPr="00D91607">
        <w:rPr>
          <w:rFonts w:ascii="Times New Roman" w:hAnsi="Times New Roman" w:cs="Times New Roman"/>
          <w:i/>
          <w:iCs/>
          <w:color w:val="222222"/>
          <w:sz w:val="24"/>
          <w:szCs w:val="24"/>
          <w:shd w:val="clear" w:color="auto" w:fill="FFFFFF"/>
        </w:rPr>
        <w:t>Patterns of culture</w:t>
      </w:r>
      <w:r w:rsidRPr="00D91607">
        <w:rPr>
          <w:rFonts w:ascii="Times New Roman" w:hAnsi="Times New Roman" w:cs="Times New Roman"/>
          <w:color w:val="222222"/>
          <w:sz w:val="24"/>
          <w:szCs w:val="24"/>
          <w:shd w:val="clear" w:color="auto" w:fill="FFFFFF"/>
        </w:rPr>
        <w:t>. Ro</w:t>
      </w:r>
      <w:r w:rsidRPr="00D91607">
        <w:rPr>
          <w:rFonts w:ascii="Times New Roman" w:hAnsi="Times New Roman" w:cs="Times New Roman"/>
          <w:color w:val="222222"/>
          <w:sz w:val="24"/>
          <w:szCs w:val="24"/>
          <w:shd w:val="clear" w:color="auto" w:fill="FFFFFF"/>
        </w:rPr>
        <w:t>utledge.</w:t>
      </w:r>
    </w:p>
    <w:p w:rsidR="00D91607" w:rsidRPr="00D91607" w:rsidRDefault="005207EC" w:rsidP="00D91607">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D91607">
        <w:rPr>
          <w:rFonts w:ascii="Times New Roman" w:hAnsi="Times New Roman" w:cs="Times New Roman"/>
          <w:color w:val="222222"/>
          <w:sz w:val="24"/>
          <w:szCs w:val="24"/>
          <w:shd w:val="clear" w:color="auto" w:fill="FFFFFF"/>
        </w:rPr>
        <w:t>Cole, E. B., &amp; Flexer, C. (2019). </w:t>
      </w:r>
      <w:r w:rsidRPr="00D91607">
        <w:rPr>
          <w:rFonts w:ascii="Times New Roman" w:hAnsi="Times New Roman" w:cs="Times New Roman"/>
          <w:i/>
          <w:iCs/>
          <w:color w:val="222222"/>
          <w:sz w:val="24"/>
          <w:szCs w:val="24"/>
          <w:shd w:val="clear" w:color="auto" w:fill="FFFFFF"/>
        </w:rPr>
        <w:t>Children with hearing loss: Developing listening and talking, birth to six</w:t>
      </w:r>
      <w:r w:rsidRPr="00D91607">
        <w:rPr>
          <w:rFonts w:ascii="Times New Roman" w:hAnsi="Times New Roman" w:cs="Times New Roman"/>
          <w:color w:val="222222"/>
          <w:sz w:val="24"/>
          <w:szCs w:val="24"/>
          <w:shd w:val="clear" w:color="auto" w:fill="FFFFFF"/>
        </w:rPr>
        <w:t>. Plural Publishing.</w:t>
      </w:r>
    </w:p>
    <w:p w:rsidR="00D91607" w:rsidRPr="00FF52A4" w:rsidRDefault="005207EC" w:rsidP="00D91607">
      <w:pPr>
        <w:spacing w:after="0" w:line="480" w:lineRule="auto"/>
        <w:ind w:left="720" w:hanging="720"/>
        <w:contextualSpacing/>
        <w:jc w:val="both"/>
        <w:rPr>
          <w:rFonts w:ascii="Times New Roman" w:eastAsia="Times New Roman" w:hAnsi="Times New Roman" w:cs="Times New Roman"/>
          <w:sz w:val="24"/>
          <w:szCs w:val="24"/>
        </w:rPr>
      </w:pPr>
      <w:r w:rsidRPr="00FF52A4">
        <w:rPr>
          <w:rFonts w:ascii="Times New Roman" w:eastAsia="Times New Roman" w:hAnsi="Times New Roman" w:cs="Times New Roman"/>
          <w:sz w:val="24"/>
          <w:szCs w:val="24"/>
        </w:rPr>
        <w:t>Fsadni, P., Bezzina, F., Fsadni, C., &amp; Montefort, S. (2018). Impact of school air quality on children's respiratory he</w:t>
      </w:r>
      <w:r w:rsidRPr="00FF52A4">
        <w:rPr>
          <w:rFonts w:ascii="Times New Roman" w:eastAsia="Times New Roman" w:hAnsi="Times New Roman" w:cs="Times New Roman"/>
          <w:sz w:val="24"/>
          <w:szCs w:val="24"/>
        </w:rPr>
        <w:t xml:space="preserve">alth. </w:t>
      </w:r>
      <w:r w:rsidRPr="00FF52A4">
        <w:rPr>
          <w:rFonts w:ascii="Times New Roman" w:eastAsia="Times New Roman" w:hAnsi="Times New Roman" w:cs="Times New Roman"/>
          <w:i/>
          <w:iCs/>
          <w:sz w:val="24"/>
          <w:szCs w:val="24"/>
        </w:rPr>
        <w:t>Indian journal of occupational and environmental medicine</w:t>
      </w:r>
      <w:r w:rsidRPr="00FF52A4">
        <w:rPr>
          <w:rFonts w:ascii="Times New Roman" w:eastAsia="Times New Roman" w:hAnsi="Times New Roman" w:cs="Times New Roman"/>
          <w:sz w:val="24"/>
          <w:szCs w:val="24"/>
        </w:rPr>
        <w:t xml:space="preserve">, </w:t>
      </w:r>
      <w:r w:rsidRPr="00FF52A4">
        <w:rPr>
          <w:rFonts w:ascii="Times New Roman" w:eastAsia="Times New Roman" w:hAnsi="Times New Roman" w:cs="Times New Roman"/>
          <w:i/>
          <w:iCs/>
          <w:sz w:val="24"/>
          <w:szCs w:val="24"/>
        </w:rPr>
        <w:t>22</w:t>
      </w:r>
      <w:r w:rsidRPr="00FF52A4">
        <w:rPr>
          <w:rFonts w:ascii="Times New Roman" w:eastAsia="Times New Roman" w:hAnsi="Times New Roman" w:cs="Times New Roman"/>
          <w:sz w:val="24"/>
          <w:szCs w:val="24"/>
        </w:rPr>
        <w:t>(3), 156.</w:t>
      </w:r>
    </w:p>
    <w:p w:rsidR="00D91607" w:rsidRPr="00D91607" w:rsidRDefault="005207EC" w:rsidP="00D91607">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D91607">
        <w:rPr>
          <w:rFonts w:ascii="Times New Roman" w:hAnsi="Times New Roman" w:cs="Times New Roman"/>
          <w:color w:val="222222"/>
          <w:sz w:val="24"/>
          <w:szCs w:val="24"/>
          <w:shd w:val="clear" w:color="auto" w:fill="FFFFFF"/>
        </w:rPr>
        <w:t>Goodway, J. D., Ozmun, J. C., &amp; Gallahue, D. L. (2019). </w:t>
      </w:r>
      <w:r w:rsidRPr="00D91607">
        <w:rPr>
          <w:rFonts w:ascii="Times New Roman" w:hAnsi="Times New Roman" w:cs="Times New Roman"/>
          <w:i/>
          <w:iCs/>
          <w:color w:val="222222"/>
          <w:sz w:val="24"/>
          <w:szCs w:val="24"/>
          <w:shd w:val="clear" w:color="auto" w:fill="FFFFFF"/>
        </w:rPr>
        <w:t>Understanding motor development: Infants, children, adolescents, adults</w:t>
      </w:r>
      <w:r w:rsidRPr="00D91607">
        <w:rPr>
          <w:rFonts w:ascii="Times New Roman" w:hAnsi="Times New Roman" w:cs="Times New Roman"/>
          <w:color w:val="222222"/>
          <w:sz w:val="24"/>
          <w:szCs w:val="24"/>
          <w:shd w:val="clear" w:color="auto" w:fill="FFFFFF"/>
        </w:rPr>
        <w:t>. Jones &amp; Bartlett Publishers.</w:t>
      </w:r>
    </w:p>
    <w:p w:rsidR="00D91607" w:rsidRPr="00D91607" w:rsidRDefault="005207EC" w:rsidP="00D91607">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D91607">
        <w:rPr>
          <w:rFonts w:ascii="Times New Roman" w:hAnsi="Times New Roman" w:cs="Times New Roman"/>
          <w:color w:val="222222"/>
          <w:sz w:val="24"/>
          <w:szCs w:val="24"/>
          <w:shd w:val="clear" w:color="auto" w:fill="FFFFFF"/>
        </w:rPr>
        <w:t xml:space="preserve">Hobson, R. P. </w:t>
      </w:r>
      <w:r w:rsidRPr="00D91607">
        <w:rPr>
          <w:rFonts w:ascii="Times New Roman" w:hAnsi="Times New Roman" w:cs="Times New Roman"/>
          <w:color w:val="222222"/>
          <w:sz w:val="24"/>
          <w:szCs w:val="24"/>
          <w:shd w:val="clear" w:color="auto" w:fill="FFFFFF"/>
        </w:rPr>
        <w:t>(2019). </w:t>
      </w:r>
      <w:r w:rsidRPr="00D91607">
        <w:rPr>
          <w:rFonts w:ascii="Times New Roman" w:hAnsi="Times New Roman" w:cs="Times New Roman"/>
          <w:i/>
          <w:iCs/>
          <w:color w:val="222222"/>
          <w:sz w:val="24"/>
          <w:szCs w:val="24"/>
          <w:shd w:val="clear" w:color="auto" w:fill="FFFFFF"/>
        </w:rPr>
        <w:t>Autism and the development of the mind</w:t>
      </w:r>
      <w:r w:rsidRPr="00D91607">
        <w:rPr>
          <w:rFonts w:ascii="Times New Roman" w:hAnsi="Times New Roman" w:cs="Times New Roman"/>
          <w:color w:val="222222"/>
          <w:sz w:val="24"/>
          <w:szCs w:val="24"/>
          <w:shd w:val="clear" w:color="auto" w:fill="FFFFFF"/>
        </w:rPr>
        <w:t>. Routledge.</w:t>
      </w:r>
    </w:p>
    <w:p w:rsidR="00D91607" w:rsidRPr="001220E7" w:rsidRDefault="005207EC" w:rsidP="00D91607">
      <w:pPr>
        <w:spacing w:after="0" w:line="480" w:lineRule="auto"/>
        <w:ind w:left="720" w:hanging="720"/>
        <w:contextualSpacing/>
        <w:jc w:val="both"/>
        <w:rPr>
          <w:rFonts w:ascii="Times New Roman" w:eastAsia="Times New Roman" w:hAnsi="Times New Roman" w:cs="Times New Roman"/>
          <w:sz w:val="24"/>
          <w:szCs w:val="24"/>
        </w:rPr>
      </w:pPr>
      <w:r w:rsidRPr="001220E7">
        <w:rPr>
          <w:rFonts w:ascii="Times New Roman" w:eastAsia="Times New Roman" w:hAnsi="Times New Roman" w:cs="Times New Roman"/>
          <w:sz w:val="24"/>
          <w:szCs w:val="24"/>
        </w:rPr>
        <w:t xml:space="preserve">Maitland, C. (2016). Influence of the daycare, home, and neighborhood environment on young children's physical activity and health: protocol for the PLAYCE observational study. </w:t>
      </w:r>
      <w:r w:rsidRPr="001220E7">
        <w:rPr>
          <w:rFonts w:ascii="Times New Roman" w:eastAsia="Times New Roman" w:hAnsi="Times New Roman" w:cs="Times New Roman"/>
          <w:i/>
          <w:iCs/>
          <w:sz w:val="24"/>
          <w:szCs w:val="24"/>
        </w:rPr>
        <w:t>BMJ Open</w:t>
      </w:r>
      <w:r w:rsidRPr="001220E7">
        <w:rPr>
          <w:rFonts w:ascii="Times New Roman" w:eastAsia="Times New Roman" w:hAnsi="Times New Roman" w:cs="Times New Roman"/>
          <w:sz w:val="24"/>
          <w:szCs w:val="24"/>
        </w:rPr>
        <w:t xml:space="preserve">, </w:t>
      </w:r>
      <w:r w:rsidRPr="001220E7">
        <w:rPr>
          <w:rFonts w:ascii="Times New Roman" w:eastAsia="Times New Roman" w:hAnsi="Times New Roman" w:cs="Times New Roman"/>
          <w:i/>
          <w:iCs/>
          <w:sz w:val="24"/>
          <w:szCs w:val="24"/>
        </w:rPr>
        <w:t>6</w:t>
      </w:r>
      <w:r w:rsidRPr="001220E7">
        <w:rPr>
          <w:rFonts w:ascii="Times New Roman" w:eastAsia="Times New Roman" w:hAnsi="Times New Roman" w:cs="Times New Roman"/>
          <w:sz w:val="24"/>
          <w:szCs w:val="24"/>
        </w:rPr>
        <w:t>(12), 1-1</w:t>
      </w:r>
      <w:r w:rsidRPr="001220E7">
        <w:rPr>
          <w:rFonts w:ascii="Times New Roman" w:eastAsia="Times New Roman" w:hAnsi="Times New Roman" w:cs="Times New Roman"/>
          <w:sz w:val="24"/>
          <w:szCs w:val="24"/>
        </w:rPr>
        <w:t>.</w:t>
      </w:r>
    </w:p>
    <w:p w:rsidR="00D91607" w:rsidRPr="00D91607" w:rsidRDefault="005207EC" w:rsidP="00D91607">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D91607">
        <w:rPr>
          <w:rFonts w:ascii="Times New Roman" w:hAnsi="Times New Roman" w:cs="Times New Roman"/>
          <w:color w:val="222222"/>
          <w:sz w:val="24"/>
          <w:szCs w:val="24"/>
          <w:shd w:val="clear" w:color="auto" w:fill="FFFFFF"/>
        </w:rPr>
        <w:t>Miller, A. (2019). </w:t>
      </w:r>
      <w:r w:rsidRPr="00D91607">
        <w:rPr>
          <w:rFonts w:ascii="Times New Roman" w:hAnsi="Times New Roman" w:cs="Times New Roman"/>
          <w:i/>
          <w:iCs/>
          <w:color w:val="222222"/>
          <w:sz w:val="24"/>
          <w:szCs w:val="24"/>
          <w:shd w:val="clear" w:color="auto" w:fill="FFFFFF"/>
        </w:rPr>
        <w:t>The drama of being a child: The search for the true self</w:t>
      </w:r>
      <w:r w:rsidRPr="00D91607">
        <w:rPr>
          <w:rFonts w:ascii="Times New Roman" w:hAnsi="Times New Roman" w:cs="Times New Roman"/>
          <w:color w:val="222222"/>
          <w:sz w:val="24"/>
          <w:szCs w:val="24"/>
          <w:shd w:val="clear" w:color="auto" w:fill="FFFFFF"/>
        </w:rPr>
        <w:t>. Hachette UK.</w:t>
      </w:r>
    </w:p>
    <w:p w:rsidR="00D91607" w:rsidRPr="00D91607" w:rsidRDefault="005207EC" w:rsidP="00D91607">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D91607">
        <w:rPr>
          <w:rFonts w:ascii="Times New Roman" w:hAnsi="Times New Roman" w:cs="Times New Roman"/>
          <w:color w:val="222222"/>
          <w:sz w:val="24"/>
          <w:szCs w:val="24"/>
          <w:shd w:val="clear" w:color="auto" w:fill="FFFFFF"/>
        </w:rPr>
        <w:t>Stallard, P. (2019). </w:t>
      </w:r>
      <w:r w:rsidRPr="00D91607">
        <w:rPr>
          <w:rFonts w:ascii="Times New Roman" w:hAnsi="Times New Roman" w:cs="Times New Roman"/>
          <w:i/>
          <w:iCs/>
          <w:color w:val="222222"/>
          <w:sz w:val="24"/>
          <w:szCs w:val="24"/>
          <w:shd w:val="clear" w:color="auto" w:fill="FFFFFF"/>
        </w:rPr>
        <w:t>Think Good, Feel Good: A Cognitive Behavioural Therapy Workbook for Children and Young People</w:t>
      </w:r>
      <w:r w:rsidRPr="00D91607">
        <w:rPr>
          <w:rFonts w:ascii="Times New Roman" w:hAnsi="Times New Roman" w:cs="Times New Roman"/>
          <w:color w:val="222222"/>
          <w:sz w:val="24"/>
          <w:szCs w:val="24"/>
          <w:shd w:val="clear" w:color="auto" w:fill="FFFFFF"/>
        </w:rPr>
        <w:t>. John Wiley &amp; Sons.</w:t>
      </w:r>
    </w:p>
    <w:p w:rsidR="00D91607" w:rsidRPr="00D91607" w:rsidRDefault="005207EC" w:rsidP="00D91607">
      <w:pPr>
        <w:spacing w:after="0" w:line="480" w:lineRule="auto"/>
        <w:ind w:left="720" w:hanging="720"/>
        <w:contextualSpacing/>
        <w:jc w:val="both"/>
        <w:rPr>
          <w:rFonts w:ascii="Times New Roman" w:hAnsi="Times New Roman" w:cs="Times New Roman"/>
          <w:sz w:val="24"/>
          <w:szCs w:val="24"/>
        </w:rPr>
      </w:pPr>
      <w:r w:rsidRPr="00D91607">
        <w:rPr>
          <w:rFonts w:ascii="Times New Roman" w:hAnsi="Times New Roman" w:cs="Times New Roman"/>
          <w:color w:val="222222"/>
          <w:sz w:val="24"/>
          <w:szCs w:val="24"/>
          <w:shd w:val="clear" w:color="auto" w:fill="FFFFFF"/>
        </w:rPr>
        <w:t>Vukelich, C., Enz, B., Roskos</w:t>
      </w:r>
      <w:r w:rsidRPr="00D91607">
        <w:rPr>
          <w:rFonts w:ascii="Times New Roman" w:hAnsi="Times New Roman" w:cs="Times New Roman"/>
          <w:color w:val="222222"/>
          <w:sz w:val="24"/>
          <w:szCs w:val="24"/>
          <w:shd w:val="clear" w:color="auto" w:fill="FFFFFF"/>
        </w:rPr>
        <w:t>, K. A., &amp; Kristie, J. (2019). Helping young children learn language and literacy: Birth through kindergarten.</w:t>
      </w:r>
    </w:p>
    <w:p w:rsidR="00D91607" w:rsidRPr="00FF52A4" w:rsidRDefault="005207EC" w:rsidP="00D91607">
      <w:pPr>
        <w:spacing w:after="0" w:line="480" w:lineRule="auto"/>
        <w:ind w:left="720" w:hanging="720"/>
        <w:contextualSpacing/>
        <w:jc w:val="both"/>
        <w:rPr>
          <w:rFonts w:ascii="Times New Roman" w:eastAsia="Times New Roman" w:hAnsi="Times New Roman" w:cs="Times New Roman"/>
          <w:sz w:val="24"/>
          <w:szCs w:val="24"/>
        </w:rPr>
      </w:pPr>
      <w:r w:rsidRPr="00FF52A4">
        <w:rPr>
          <w:rFonts w:ascii="Times New Roman" w:eastAsia="Times New Roman" w:hAnsi="Times New Roman" w:cs="Times New Roman"/>
          <w:sz w:val="24"/>
          <w:szCs w:val="24"/>
        </w:rPr>
        <w:lastRenderedPageBreak/>
        <w:t>Zhang, D., &amp; Bluyssen, P. M. (2019). Actions of primary school teachers to improve the indoor environmental quality of classrooms in the Netherla</w:t>
      </w:r>
      <w:r w:rsidRPr="00FF52A4">
        <w:rPr>
          <w:rFonts w:ascii="Times New Roman" w:eastAsia="Times New Roman" w:hAnsi="Times New Roman" w:cs="Times New Roman"/>
          <w:sz w:val="24"/>
          <w:szCs w:val="24"/>
        </w:rPr>
        <w:t xml:space="preserve">nds. </w:t>
      </w:r>
      <w:r w:rsidRPr="00FF52A4">
        <w:rPr>
          <w:rFonts w:ascii="Times New Roman" w:eastAsia="Times New Roman" w:hAnsi="Times New Roman" w:cs="Times New Roman"/>
          <w:i/>
          <w:iCs/>
          <w:sz w:val="24"/>
          <w:szCs w:val="24"/>
        </w:rPr>
        <w:t>Name Intelligent Buildings International</w:t>
      </w:r>
      <w:r w:rsidRPr="00FF52A4">
        <w:rPr>
          <w:rFonts w:ascii="Times New Roman" w:eastAsia="Times New Roman" w:hAnsi="Times New Roman" w:cs="Times New Roman"/>
          <w:sz w:val="24"/>
          <w:szCs w:val="24"/>
        </w:rPr>
        <w:t>.</w:t>
      </w:r>
    </w:p>
    <w:p w:rsidR="00130C4B" w:rsidRPr="00D91607" w:rsidRDefault="00130C4B" w:rsidP="00D91607">
      <w:pPr>
        <w:spacing w:after="0" w:line="480" w:lineRule="auto"/>
        <w:contextualSpacing/>
        <w:jc w:val="both"/>
        <w:rPr>
          <w:rFonts w:ascii="Times New Roman" w:hAnsi="Times New Roman" w:cs="Times New Roman"/>
          <w:sz w:val="24"/>
          <w:szCs w:val="24"/>
        </w:rPr>
      </w:pPr>
    </w:p>
    <w:sectPr w:rsidR="00130C4B" w:rsidRPr="00D91607" w:rsidSect="00AC6B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7EC" w:rsidRDefault="005207EC">
      <w:pPr>
        <w:spacing w:after="0" w:line="240" w:lineRule="auto"/>
      </w:pPr>
      <w:r>
        <w:separator/>
      </w:r>
    </w:p>
  </w:endnote>
  <w:endnote w:type="continuationSeparator" w:id="0">
    <w:p w:rsidR="005207EC" w:rsidRDefault="00520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7EC" w:rsidRDefault="005207EC">
      <w:pPr>
        <w:spacing w:after="0" w:line="240" w:lineRule="auto"/>
      </w:pPr>
      <w:r>
        <w:separator/>
      </w:r>
    </w:p>
  </w:footnote>
  <w:footnote w:type="continuationSeparator" w:id="0">
    <w:p w:rsidR="005207EC" w:rsidRDefault="005207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7005194"/>
      <w:docPartObj>
        <w:docPartGallery w:val="Page Numbers (Top of Page)"/>
        <w:docPartUnique/>
      </w:docPartObj>
    </w:sdtPr>
    <w:sdtEndPr>
      <w:rPr>
        <w:rFonts w:ascii="Times New Roman" w:hAnsi="Times New Roman" w:cs="Times New Roman"/>
        <w:noProof/>
        <w:sz w:val="24"/>
        <w:szCs w:val="24"/>
      </w:rPr>
    </w:sdtEndPr>
    <w:sdtContent>
      <w:p w:rsidR="00AC6B10" w:rsidRPr="00AC6B10" w:rsidRDefault="005207EC" w:rsidP="00AC6B10">
        <w:pPr>
          <w:pStyle w:val="Header"/>
          <w:spacing w:line="480" w:lineRule="auto"/>
          <w:rPr>
            <w:rFonts w:ascii="Times New Roman" w:hAnsi="Times New Roman" w:cs="Times New Roman"/>
            <w:sz w:val="24"/>
            <w:szCs w:val="24"/>
          </w:rPr>
        </w:pPr>
        <w:r w:rsidRPr="00AC6B10">
          <w:rPr>
            <w:rFonts w:ascii="Times New Roman" w:hAnsi="Times New Roman" w:cs="Times New Roman"/>
            <w:sz w:val="24"/>
            <w:szCs w:val="24"/>
          </w:rPr>
          <w:t xml:space="preserve">INDOOR ENVIRONMENT </w:t>
        </w:r>
        <w:r>
          <w:rPr>
            <w:rFonts w:ascii="Times New Roman" w:hAnsi="Times New Roman" w:cs="Times New Roman"/>
            <w:sz w:val="24"/>
            <w:szCs w:val="24"/>
          </w:rPr>
          <w:tab/>
        </w:r>
        <w:r>
          <w:rPr>
            <w:rFonts w:ascii="Times New Roman" w:hAnsi="Times New Roman" w:cs="Times New Roman"/>
            <w:sz w:val="24"/>
            <w:szCs w:val="24"/>
          </w:rPr>
          <w:tab/>
        </w:r>
        <w:r w:rsidRPr="00AC6B10">
          <w:rPr>
            <w:rFonts w:ascii="Times New Roman" w:hAnsi="Times New Roman" w:cs="Times New Roman"/>
            <w:sz w:val="24"/>
            <w:szCs w:val="24"/>
          </w:rPr>
          <w:fldChar w:fldCharType="begin"/>
        </w:r>
        <w:r w:rsidRPr="00AC6B10">
          <w:rPr>
            <w:rFonts w:ascii="Times New Roman" w:hAnsi="Times New Roman" w:cs="Times New Roman"/>
            <w:sz w:val="24"/>
            <w:szCs w:val="24"/>
          </w:rPr>
          <w:instrText xml:space="preserve"> PAGE   \* MERGEFORMAT </w:instrText>
        </w:r>
        <w:r w:rsidRPr="00AC6B10">
          <w:rPr>
            <w:rFonts w:ascii="Times New Roman" w:hAnsi="Times New Roman" w:cs="Times New Roman"/>
            <w:sz w:val="24"/>
            <w:szCs w:val="24"/>
          </w:rPr>
          <w:fldChar w:fldCharType="separate"/>
        </w:r>
        <w:r w:rsidR="00F73B4E">
          <w:rPr>
            <w:rFonts w:ascii="Times New Roman" w:hAnsi="Times New Roman" w:cs="Times New Roman"/>
            <w:noProof/>
            <w:sz w:val="24"/>
            <w:szCs w:val="24"/>
          </w:rPr>
          <w:t>13</w:t>
        </w:r>
        <w:r w:rsidRPr="00AC6B1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B10" w:rsidRPr="00AC6B10" w:rsidRDefault="005207EC" w:rsidP="00AC6B10">
    <w:pPr>
      <w:pStyle w:val="Header"/>
      <w:spacing w:line="480" w:lineRule="auto"/>
      <w:rPr>
        <w:rFonts w:ascii="Times New Roman" w:hAnsi="Times New Roman" w:cs="Times New Roman"/>
        <w:sz w:val="24"/>
        <w:szCs w:val="24"/>
      </w:rPr>
    </w:pPr>
    <w:r w:rsidRPr="00AC6B10">
      <w:rPr>
        <w:rFonts w:ascii="Times New Roman" w:hAnsi="Times New Roman" w:cs="Times New Roman"/>
        <w:sz w:val="24"/>
        <w:szCs w:val="24"/>
      </w:rPr>
      <w:t>Running head: INDOOR ENVIRONMENT</w:t>
    </w:r>
    <w:r>
      <w:rPr>
        <w:rFonts w:ascii="Times New Roman" w:hAnsi="Times New Roman" w:cs="Times New Roman"/>
        <w:sz w:val="24"/>
        <w:szCs w:val="24"/>
      </w:rPr>
      <w:tab/>
    </w:r>
    <w:r>
      <w:rPr>
        <w:rFonts w:ascii="Times New Roman" w:hAnsi="Times New Roman" w:cs="Times New Roman"/>
        <w:sz w:val="24"/>
        <w:szCs w:val="24"/>
      </w:rPr>
      <w:tab/>
    </w:r>
    <w:r w:rsidRPr="00AC6B10">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06FE7"/>
    <w:multiLevelType w:val="hybridMultilevel"/>
    <w:tmpl w:val="60B0A9C6"/>
    <w:lvl w:ilvl="0" w:tplc="AD18FC82">
      <w:start w:val="1"/>
      <w:numFmt w:val="bullet"/>
      <w:lvlText w:val=""/>
      <w:lvlJc w:val="left"/>
      <w:pPr>
        <w:ind w:left="720" w:hanging="360"/>
      </w:pPr>
      <w:rPr>
        <w:rFonts w:ascii="Symbol" w:hAnsi="Symbol" w:hint="default"/>
      </w:rPr>
    </w:lvl>
    <w:lvl w:ilvl="1" w:tplc="D3EA42F2" w:tentative="1">
      <w:start w:val="1"/>
      <w:numFmt w:val="bullet"/>
      <w:lvlText w:val="o"/>
      <w:lvlJc w:val="left"/>
      <w:pPr>
        <w:ind w:left="1440" w:hanging="360"/>
      </w:pPr>
      <w:rPr>
        <w:rFonts w:ascii="Courier New" w:hAnsi="Courier New" w:cs="Courier New" w:hint="default"/>
      </w:rPr>
    </w:lvl>
    <w:lvl w:ilvl="2" w:tplc="AF1A0AA4" w:tentative="1">
      <w:start w:val="1"/>
      <w:numFmt w:val="bullet"/>
      <w:lvlText w:val=""/>
      <w:lvlJc w:val="left"/>
      <w:pPr>
        <w:ind w:left="2160" w:hanging="360"/>
      </w:pPr>
      <w:rPr>
        <w:rFonts w:ascii="Wingdings" w:hAnsi="Wingdings" w:hint="default"/>
      </w:rPr>
    </w:lvl>
    <w:lvl w:ilvl="3" w:tplc="B59817DE" w:tentative="1">
      <w:start w:val="1"/>
      <w:numFmt w:val="bullet"/>
      <w:lvlText w:val=""/>
      <w:lvlJc w:val="left"/>
      <w:pPr>
        <w:ind w:left="2880" w:hanging="360"/>
      </w:pPr>
      <w:rPr>
        <w:rFonts w:ascii="Symbol" w:hAnsi="Symbol" w:hint="default"/>
      </w:rPr>
    </w:lvl>
    <w:lvl w:ilvl="4" w:tplc="158E5D88" w:tentative="1">
      <w:start w:val="1"/>
      <w:numFmt w:val="bullet"/>
      <w:lvlText w:val="o"/>
      <w:lvlJc w:val="left"/>
      <w:pPr>
        <w:ind w:left="3600" w:hanging="360"/>
      </w:pPr>
      <w:rPr>
        <w:rFonts w:ascii="Courier New" w:hAnsi="Courier New" w:cs="Courier New" w:hint="default"/>
      </w:rPr>
    </w:lvl>
    <w:lvl w:ilvl="5" w:tplc="90188926" w:tentative="1">
      <w:start w:val="1"/>
      <w:numFmt w:val="bullet"/>
      <w:lvlText w:val=""/>
      <w:lvlJc w:val="left"/>
      <w:pPr>
        <w:ind w:left="4320" w:hanging="360"/>
      </w:pPr>
      <w:rPr>
        <w:rFonts w:ascii="Wingdings" w:hAnsi="Wingdings" w:hint="default"/>
      </w:rPr>
    </w:lvl>
    <w:lvl w:ilvl="6" w:tplc="D7BE31EA" w:tentative="1">
      <w:start w:val="1"/>
      <w:numFmt w:val="bullet"/>
      <w:lvlText w:val=""/>
      <w:lvlJc w:val="left"/>
      <w:pPr>
        <w:ind w:left="5040" w:hanging="360"/>
      </w:pPr>
      <w:rPr>
        <w:rFonts w:ascii="Symbol" w:hAnsi="Symbol" w:hint="default"/>
      </w:rPr>
    </w:lvl>
    <w:lvl w:ilvl="7" w:tplc="4F3C1B78" w:tentative="1">
      <w:start w:val="1"/>
      <w:numFmt w:val="bullet"/>
      <w:lvlText w:val="o"/>
      <w:lvlJc w:val="left"/>
      <w:pPr>
        <w:ind w:left="5760" w:hanging="360"/>
      </w:pPr>
      <w:rPr>
        <w:rFonts w:ascii="Courier New" w:hAnsi="Courier New" w:cs="Courier New" w:hint="default"/>
      </w:rPr>
    </w:lvl>
    <w:lvl w:ilvl="8" w:tplc="41BAC9DE" w:tentative="1">
      <w:start w:val="1"/>
      <w:numFmt w:val="bullet"/>
      <w:lvlText w:val=""/>
      <w:lvlJc w:val="left"/>
      <w:pPr>
        <w:ind w:left="6480" w:hanging="360"/>
      </w:pPr>
      <w:rPr>
        <w:rFonts w:ascii="Wingdings" w:hAnsi="Wingdings" w:hint="default"/>
      </w:rPr>
    </w:lvl>
  </w:abstractNum>
  <w:abstractNum w:abstractNumId="1">
    <w:nsid w:val="129F1CA0"/>
    <w:multiLevelType w:val="hybridMultilevel"/>
    <w:tmpl w:val="D2C0C2D4"/>
    <w:lvl w:ilvl="0" w:tplc="D884B9A4">
      <w:start w:val="1"/>
      <w:numFmt w:val="bullet"/>
      <w:lvlText w:val=""/>
      <w:lvlJc w:val="left"/>
      <w:pPr>
        <w:ind w:left="360" w:hanging="360"/>
      </w:pPr>
      <w:rPr>
        <w:rFonts w:ascii="Symbol" w:hAnsi="Symbol" w:hint="default"/>
      </w:rPr>
    </w:lvl>
    <w:lvl w:ilvl="1" w:tplc="47B447FE" w:tentative="1">
      <w:start w:val="1"/>
      <w:numFmt w:val="bullet"/>
      <w:lvlText w:val="o"/>
      <w:lvlJc w:val="left"/>
      <w:pPr>
        <w:ind w:left="1080" w:hanging="360"/>
      </w:pPr>
      <w:rPr>
        <w:rFonts w:ascii="Courier New" w:hAnsi="Courier New" w:cs="Courier New" w:hint="default"/>
      </w:rPr>
    </w:lvl>
    <w:lvl w:ilvl="2" w:tplc="370E982E" w:tentative="1">
      <w:start w:val="1"/>
      <w:numFmt w:val="bullet"/>
      <w:lvlText w:val=""/>
      <w:lvlJc w:val="left"/>
      <w:pPr>
        <w:ind w:left="1800" w:hanging="360"/>
      </w:pPr>
      <w:rPr>
        <w:rFonts w:ascii="Wingdings" w:hAnsi="Wingdings" w:hint="default"/>
      </w:rPr>
    </w:lvl>
    <w:lvl w:ilvl="3" w:tplc="835E1F6C" w:tentative="1">
      <w:start w:val="1"/>
      <w:numFmt w:val="bullet"/>
      <w:lvlText w:val=""/>
      <w:lvlJc w:val="left"/>
      <w:pPr>
        <w:ind w:left="2520" w:hanging="360"/>
      </w:pPr>
      <w:rPr>
        <w:rFonts w:ascii="Symbol" w:hAnsi="Symbol" w:hint="default"/>
      </w:rPr>
    </w:lvl>
    <w:lvl w:ilvl="4" w:tplc="B78C0E22" w:tentative="1">
      <w:start w:val="1"/>
      <w:numFmt w:val="bullet"/>
      <w:lvlText w:val="o"/>
      <w:lvlJc w:val="left"/>
      <w:pPr>
        <w:ind w:left="3240" w:hanging="360"/>
      </w:pPr>
      <w:rPr>
        <w:rFonts w:ascii="Courier New" w:hAnsi="Courier New" w:cs="Courier New" w:hint="default"/>
      </w:rPr>
    </w:lvl>
    <w:lvl w:ilvl="5" w:tplc="95AA1F64" w:tentative="1">
      <w:start w:val="1"/>
      <w:numFmt w:val="bullet"/>
      <w:lvlText w:val=""/>
      <w:lvlJc w:val="left"/>
      <w:pPr>
        <w:ind w:left="3960" w:hanging="360"/>
      </w:pPr>
      <w:rPr>
        <w:rFonts w:ascii="Wingdings" w:hAnsi="Wingdings" w:hint="default"/>
      </w:rPr>
    </w:lvl>
    <w:lvl w:ilvl="6" w:tplc="8C926728" w:tentative="1">
      <w:start w:val="1"/>
      <w:numFmt w:val="bullet"/>
      <w:lvlText w:val=""/>
      <w:lvlJc w:val="left"/>
      <w:pPr>
        <w:ind w:left="4680" w:hanging="360"/>
      </w:pPr>
      <w:rPr>
        <w:rFonts w:ascii="Symbol" w:hAnsi="Symbol" w:hint="default"/>
      </w:rPr>
    </w:lvl>
    <w:lvl w:ilvl="7" w:tplc="E1365610" w:tentative="1">
      <w:start w:val="1"/>
      <w:numFmt w:val="bullet"/>
      <w:lvlText w:val="o"/>
      <w:lvlJc w:val="left"/>
      <w:pPr>
        <w:ind w:left="5400" w:hanging="360"/>
      </w:pPr>
      <w:rPr>
        <w:rFonts w:ascii="Courier New" w:hAnsi="Courier New" w:cs="Courier New" w:hint="default"/>
      </w:rPr>
    </w:lvl>
    <w:lvl w:ilvl="8" w:tplc="1FFAFC76"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5AA"/>
    <w:rsid w:val="0001502C"/>
    <w:rsid w:val="00016DFD"/>
    <w:rsid w:val="00032887"/>
    <w:rsid w:val="00032C5E"/>
    <w:rsid w:val="00074E71"/>
    <w:rsid w:val="0008045C"/>
    <w:rsid w:val="000A4E05"/>
    <w:rsid w:val="000D31D1"/>
    <w:rsid w:val="000E2321"/>
    <w:rsid w:val="00107C36"/>
    <w:rsid w:val="001141BE"/>
    <w:rsid w:val="001220E7"/>
    <w:rsid w:val="00125BD5"/>
    <w:rsid w:val="00127A48"/>
    <w:rsid w:val="00130C4B"/>
    <w:rsid w:val="00136CC5"/>
    <w:rsid w:val="00137480"/>
    <w:rsid w:val="001513AC"/>
    <w:rsid w:val="00164CEA"/>
    <w:rsid w:val="001715ED"/>
    <w:rsid w:val="00191CD7"/>
    <w:rsid w:val="00196AA6"/>
    <w:rsid w:val="001A2BCB"/>
    <w:rsid w:val="001A453E"/>
    <w:rsid w:val="001B3BBA"/>
    <w:rsid w:val="001B74AA"/>
    <w:rsid w:val="001E2F0B"/>
    <w:rsid w:val="001F7E1A"/>
    <w:rsid w:val="00220AE2"/>
    <w:rsid w:val="00224656"/>
    <w:rsid w:val="002301EE"/>
    <w:rsid w:val="00236F2E"/>
    <w:rsid w:val="002414DB"/>
    <w:rsid w:val="002478E2"/>
    <w:rsid w:val="002640AF"/>
    <w:rsid w:val="00273860"/>
    <w:rsid w:val="00280FC0"/>
    <w:rsid w:val="0028227F"/>
    <w:rsid w:val="00287921"/>
    <w:rsid w:val="00290153"/>
    <w:rsid w:val="0029261B"/>
    <w:rsid w:val="00293823"/>
    <w:rsid w:val="002956CF"/>
    <w:rsid w:val="002A1B2D"/>
    <w:rsid w:val="002C21CE"/>
    <w:rsid w:val="002C565A"/>
    <w:rsid w:val="002F2CD9"/>
    <w:rsid w:val="0030278E"/>
    <w:rsid w:val="00321A4F"/>
    <w:rsid w:val="0032302F"/>
    <w:rsid w:val="003306F2"/>
    <w:rsid w:val="00335908"/>
    <w:rsid w:val="00337BB0"/>
    <w:rsid w:val="00355FFA"/>
    <w:rsid w:val="0036400A"/>
    <w:rsid w:val="00367866"/>
    <w:rsid w:val="00374688"/>
    <w:rsid w:val="003816AF"/>
    <w:rsid w:val="003B117A"/>
    <w:rsid w:val="003B1276"/>
    <w:rsid w:val="003B45EB"/>
    <w:rsid w:val="003D18DF"/>
    <w:rsid w:val="003D5E7D"/>
    <w:rsid w:val="003E5193"/>
    <w:rsid w:val="0040342D"/>
    <w:rsid w:val="00405F7C"/>
    <w:rsid w:val="004476E0"/>
    <w:rsid w:val="00455DA9"/>
    <w:rsid w:val="00480939"/>
    <w:rsid w:val="00480F1E"/>
    <w:rsid w:val="00483AE0"/>
    <w:rsid w:val="004A11A6"/>
    <w:rsid w:val="004A7A2A"/>
    <w:rsid w:val="004B2C0B"/>
    <w:rsid w:val="004B2FE2"/>
    <w:rsid w:val="004B48D0"/>
    <w:rsid w:val="004C2E10"/>
    <w:rsid w:val="004C2FDD"/>
    <w:rsid w:val="004C65AA"/>
    <w:rsid w:val="004F0661"/>
    <w:rsid w:val="00504E06"/>
    <w:rsid w:val="005207EC"/>
    <w:rsid w:val="00520C56"/>
    <w:rsid w:val="00521460"/>
    <w:rsid w:val="00533ECF"/>
    <w:rsid w:val="0055668D"/>
    <w:rsid w:val="0057424D"/>
    <w:rsid w:val="005E4535"/>
    <w:rsid w:val="005F7BB6"/>
    <w:rsid w:val="006022EE"/>
    <w:rsid w:val="006061EA"/>
    <w:rsid w:val="00615741"/>
    <w:rsid w:val="00636919"/>
    <w:rsid w:val="0067744F"/>
    <w:rsid w:val="006805CD"/>
    <w:rsid w:val="006942D7"/>
    <w:rsid w:val="006B60DC"/>
    <w:rsid w:val="006C3EB8"/>
    <w:rsid w:val="006D14C8"/>
    <w:rsid w:val="006E4980"/>
    <w:rsid w:val="006E4CF1"/>
    <w:rsid w:val="006F58DB"/>
    <w:rsid w:val="0070050E"/>
    <w:rsid w:val="00702BC6"/>
    <w:rsid w:val="007046E3"/>
    <w:rsid w:val="00721632"/>
    <w:rsid w:val="007452AE"/>
    <w:rsid w:val="007475E2"/>
    <w:rsid w:val="007479AD"/>
    <w:rsid w:val="00756204"/>
    <w:rsid w:val="0076160B"/>
    <w:rsid w:val="00782028"/>
    <w:rsid w:val="00785328"/>
    <w:rsid w:val="00797C54"/>
    <w:rsid w:val="007A02CA"/>
    <w:rsid w:val="007B7095"/>
    <w:rsid w:val="007D4AA2"/>
    <w:rsid w:val="007E46D5"/>
    <w:rsid w:val="007E47CD"/>
    <w:rsid w:val="00826BED"/>
    <w:rsid w:val="00830978"/>
    <w:rsid w:val="0084215D"/>
    <w:rsid w:val="0084723C"/>
    <w:rsid w:val="008515C1"/>
    <w:rsid w:val="00851EB8"/>
    <w:rsid w:val="00861645"/>
    <w:rsid w:val="00876B8E"/>
    <w:rsid w:val="008844AE"/>
    <w:rsid w:val="008B150C"/>
    <w:rsid w:val="008B196D"/>
    <w:rsid w:val="008D15AA"/>
    <w:rsid w:val="008F1B14"/>
    <w:rsid w:val="008F3FA3"/>
    <w:rsid w:val="008F61A7"/>
    <w:rsid w:val="00924013"/>
    <w:rsid w:val="0094070E"/>
    <w:rsid w:val="00963620"/>
    <w:rsid w:val="009656F0"/>
    <w:rsid w:val="00973171"/>
    <w:rsid w:val="00973D4A"/>
    <w:rsid w:val="00976DA8"/>
    <w:rsid w:val="00990419"/>
    <w:rsid w:val="009B1AB7"/>
    <w:rsid w:val="009B37C7"/>
    <w:rsid w:val="009B6F4A"/>
    <w:rsid w:val="009C0A1C"/>
    <w:rsid w:val="009E3437"/>
    <w:rsid w:val="00A01DA3"/>
    <w:rsid w:val="00A3229D"/>
    <w:rsid w:val="00A33450"/>
    <w:rsid w:val="00A359BB"/>
    <w:rsid w:val="00A36379"/>
    <w:rsid w:val="00A54EF2"/>
    <w:rsid w:val="00A86707"/>
    <w:rsid w:val="00AA26AD"/>
    <w:rsid w:val="00AB5A41"/>
    <w:rsid w:val="00AC554A"/>
    <w:rsid w:val="00AC6B10"/>
    <w:rsid w:val="00AF04F9"/>
    <w:rsid w:val="00B010B3"/>
    <w:rsid w:val="00B065C1"/>
    <w:rsid w:val="00B54B8A"/>
    <w:rsid w:val="00B62090"/>
    <w:rsid w:val="00B636C3"/>
    <w:rsid w:val="00B712A5"/>
    <w:rsid w:val="00B75A8D"/>
    <w:rsid w:val="00B83EAE"/>
    <w:rsid w:val="00B914D8"/>
    <w:rsid w:val="00BB41B1"/>
    <w:rsid w:val="00BC2FC4"/>
    <w:rsid w:val="00BE2380"/>
    <w:rsid w:val="00BF0658"/>
    <w:rsid w:val="00BF35A5"/>
    <w:rsid w:val="00BF5824"/>
    <w:rsid w:val="00C11350"/>
    <w:rsid w:val="00C635D8"/>
    <w:rsid w:val="00C63623"/>
    <w:rsid w:val="00C6733D"/>
    <w:rsid w:val="00C722D3"/>
    <w:rsid w:val="00C94E45"/>
    <w:rsid w:val="00CA21DC"/>
    <w:rsid w:val="00CB02DD"/>
    <w:rsid w:val="00CF38B6"/>
    <w:rsid w:val="00CF7D20"/>
    <w:rsid w:val="00D329B3"/>
    <w:rsid w:val="00D562CC"/>
    <w:rsid w:val="00D57479"/>
    <w:rsid w:val="00D61113"/>
    <w:rsid w:val="00D846C4"/>
    <w:rsid w:val="00D91607"/>
    <w:rsid w:val="00DA4F28"/>
    <w:rsid w:val="00DA5AA7"/>
    <w:rsid w:val="00DB099F"/>
    <w:rsid w:val="00DC4DA3"/>
    <w:rsid w:val="00DE6929"/>
    <w:rsid w:val="00DF0753"/>
    <w:rsid w:val="00DF3C11"/>
    <w:rsid w:val="00E211E3"/>
    <w:rsid w:val="00E32A0B"/>
    <w:rsid w:val="00E55D5C"/>
    <w:rsid w:val="00E7493C"/>
    <w:rsid w:val="00EB1B82"/>
    <w:rsid w:val="00EE688A"/>
    <w:rsid w:val="00EF28DE"/>
    <w:rsid w:val="00F437EA"/>
    <w:rsid w:val="00F523DE"/>
    <w:rsid w:val="00F52C25"/>
    <w:rsid w:val="00F60257"/>
    <w:rsid w:val="00F66FE6"/>
    <w:rsid w:val="00F73B4E"/>
    <w:rsid w:val="00F75DE6"/>
    <w:rsid w:val="00FA29C8"/>
    <w:rsid w:val="00FB170A"/>
    <w:rsid w:val="00FB53CF"/>
    <w:rsid w:val="00FC0577"/>
    <w:rsid w:val="00FC3F3B"/>
    <w:rsid w:val="00FC4455"/>
    <w:rsid w:val="00FD2CCD"/>
    <w:rsid w:val="00FD58AE"/>
    <w:rsid w:val="00FD5B09"/>
    <w:rsid w:val="00FF5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F1EB5B-CADB-493A-91E0-5F8830754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D5C"/>
  </w:style>
  <w:style w:type="paragraph" w:styleId="Footer">
    <w:name w:val="footer"/>
    <w:basedOn w:val="Normal"/>
    <w:link w:val="FooterChar"/>
    <w:uiPriority w:val="99"/>
    <w:unhideWhenUsed/>
    <w:rsid w:val="00E55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D5C"/>
  </w:style>
  <w:style w:type="paragraph" w:styleId="ListParagraph">
    <w:name w:val="List Paragraph"/>
    <w:basedOn w:val="Normal"/>
    <w:uiPriority w:val="34"/>
    <w:qFormat/>
    <w:rsid w:val="007479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3010</Words>
  <Characters>17162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2019-12-04T04:00:00Z</dcterms:created>
  <dcterms:modified xsi:type="dcterms:W3CDTF">2019-12-04T04:00:00Z</dcterms:modified>
</cp:coreProperties>
</file>